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36A05" w14:textId="3C831B9D" w:rsidR="008A22AA" w:rsidRPr="003126C7" w:rsidRDefault="001F019B" w:rsidP="003E3BC5">
      <w:pPr>
        <w:rPr>
          <w:sz w:val="28"/>
          <w:szCs w:val="28"/>
        </w:rPr>
      </w:pPr>
      <w:r>
        <w:rPr>
          <w:sz w:val="28"/>
          <w:szCs w:val="28"/>
        </w:rPr>
        <w:t>PRESTATIE</w:t>
      </w:r>
      <w:r w:rsidR="003126C7" w:rsidRPr="003126C7">
        <w:rPr>
          <w:sz w:val="28"/>
          <w:szCs w:val="28"/>
        </w:rPr>
        <w:t>BESTEK MAAIEN WATERPLANTEN IJMEER EN MARKERMEER</w:t>
      </w:r>
    </w:p>
    <w:p w14:paraId="32802478" w14:textId="7903ECCD" w:rsidR="003126C7" w:rsidRDefault="003126C7" w:rsidP="003E3BC5"/>
    <w:p w14:paraId="7E3FF6CA" w14:textId="77777777" w:rsidR="003126C7" w:rsidRDefault="003126C7" w:rsidP="003126C7">
      <w:pPr>
        <w:pStyle w:val="Lijstalinea"/>
        <w:numPr>
          <w:ilvl w:val="0"/>
          <w:numId w:val="1"/>
        </w:numPr>
        <w:rPr>
          <w:rFonts w:cstheme="minorHAnsi"/>
          <w:b/>
        </w:rPr>
      </w:pPr>
      <w:r>
        <w:rPr>
          <w:rFonts w:cstheme="minorHAnsi"/>
          <w:b/>
        </w:rPr>
        <w:t>Opdrachtgever</w:t>
      </w:r>
    </w:p>
    <w:p w14:paraId="4D515A49" w14:textId="77777777" w:rsidR="003126C7" w:rsidRDefault="003126C7" w:rsidP="003126C7">
      <w:pPr>
        <w:pStyle w:val="Lijstalinea"/>
        <w:rPr>
          <w:rFonts w:cstheme="minorHAnsi"/>
        </w:rPr>
      </w:pPr>
      <w:r>
        <w:rPr>
          <w:rFonts w:cstheme="minorHAnsi"/>
        </w:rPr>
        <w:t>De opdrachtgever voor de uit te voeren werkzaamheden is:</w:t>
      </w:r>
    </w:p>
    <w:p w14:paraId="64DA0914" w14:textId="108CBEEF" w:rsidR="003126C7" w:rsidRDefault="003126C7" w:rsidP="003126C7">
      <w:pPr>
        <w:pStyle w:val="Lijstalinea"/>
        <w:rPr>
          <w:sz w:val="21"/>
          <w:szCs w:val="21"/>
        </w:rPr>
      </w:pPr>
      <w:r>
        <w:rPr>
          <w:sz w:val="21"/>
          <w:szCs w:val="21"/>
        </w:rPr>
        <w:t xml:space="preserve">Gemeente Hoorn als </w:t>
      </w:r>
      <w:r w:rsidR="004B5746">
        <w:rPr>
          <w:sz w:val="21"/>
          <w:szCs w:val="21"/>
        </w:rPr>
        <w:t>coördinerende</w:t>
      </w:r>
      <w:r>
        <w:rPr>
          <w:sz w:val="21"/>
          <w:szCs w:val="21"/>
        </w:rPr>
        <w:t xml:space="preserve"> gemeente voor de gemeenten Amsterdam, Almere, Drechterland, Edam-Volendam, Enkhuizen, Gooise Meren, Hoorn, Koggenland, Stede Broec en Waterland; </w:t>
      </w:r>
    </w:p>
    <w:p w14:paraId="3A0D1FD8" w14:textId="77777777" w:rsidR="003126C7" w:rsidRPr="003126C7" w:rsidRDefault="003126C7" w:rsidP="003126C7">
      <w:pPr>
        <w:rPr>
          <w:rFonts w:cstheme="minorHAnsi"/>
        </w:rPr>
      </w:pPr>
    </w:p>
    <w:p w14:paraId="1E2927CB" w14:textId="77777777" w:rsidR="003126C7" w:rsidRDefault="003126C7" w:rsidP="003126C7">
      <w:pPr>
        <w:pStyle w:val="Lijstalinea"/>
        <w:numPr>
          <w:ilvl w:val="0"/>
          <w:numId w:val="1"/>
        </w:numPr>
        <w:rPr>
          <w:rFonts w:cstheme="minorHAnsi"/>
          <w:b/>
        </w:rPr>
      </w:pPr>
      <w:r>
        <w:rPr>
          <w:rFonts w:cstheme="minorHAnsi"/>
          <w:b/>
        </w:rPr>
        <w:t>Vertegenwoordiging van de opdrachtgever</w:t>
      </w:r>
    </w:p>
    <w:p w14:paraId="533015E7" w14:textId="3F33FE7A" w:rsidR="00ED6DCB" w:rsidRPr="00ED6DCB" w:rsidRDefault="003126C7" w:rsidP="00ED6DCB">
      <w:pPr>
        <w:pStyle w:val="Lijstalinea"/>
        <w:rPr>
          <w:rFonts w:cstheme="minorHAnsi"/>
        </w:rPr>
      </w:pPr>
      <w:r>
        <w:rPr>
          <w:rFonts w:cstheme="minorHAnsi"/>
        </w:rPr>
        <w:t>De Gemeente Hoorn wijst een persoon (hierna te noemen Vertegenwoordiger) aan die de Gemeenten vertegenwoordigt bij het uitvoeren van de werkzaamheden.</w:t>
      </w:r>
    </w:p>
    <w:p w14:paraId="0FBE4F48" w14:textId="12F42D57" w:rsidR="00EA31C0" w:rsidRDefault="00EA31C0" w:rsidP="00EA31C0">
      <w:pPr>
        <w:pStyle w:val="Lijstalinea"/>
        <w:rPr>
          <w:rFonts w:cstheme="minorHAnsi"/>
        </w:rPr>
      </w:pPr>
    </w:p>
    <w:p w14:paraId="3C7C0E37" w14:textId="53FBDE88" w:rsidR="00EA31C0" w:rsidRDefault="00EA31C0" w:rsidP="00EA31C0">
      <w:pPr>
        <w:pStyle w:val="Lijstalinea"/>
        <w:numPr>
          <w:ilvl w:val="0"/>
          <w:numId w:val="1"/>
        </w:numPr>
        <w:rPr>
          <w:rFonts w:cstheme="minorHAnsi"/>
          <w:b/>
          <w:bCs/>
        </w:rPr>
      </w:pPr>
      <w:r>
        <w:rPr>
          <w:rFonts w:cstheme="minorHAnsi"/>
          <w:b/>
          <w:bCs/>
        </w:rPr>
        <w:t xml:space="preserve">Duur </w:t>
      </w:r>
      <w:r w:rsidR="00ED6DCB">
        <w:rPr>
          <w:rFonts w:cstheme="minorHAnsi"/>
          <w:b/>
          <w:bCs/>
        </w:rPr>
        <w:t xml:space="preserve">en type </w:t>
      </w:r>
      <w:r>
        <w:rPr>
          <w:rFonts w:cstheme="minorHAnsi"/>
          <w:b/>
          <w:bCs/>
        </w:rPr>
        <w:t>van de overeenkomst</w:t>
      </w:r>
    </w:p>
    <w:p w14:paraId="0094F93A" w14:textId="29ED93B2" w:rsidR="00ED6DCB" w:rsidRPr="00ED6DCB" w:rsidRDefault="00ED6DCB" w:rsidP="00ED6DCB">
      <w:pPr>
        <w:pStyle w:val="Lijstalinea"/>
        <w:rPr>
          <w:rFonts w:cstheme="minorHAnsi"/>
        </w:rPr>
      </w:pPr>
      <w:r>
        <w:rPr>
          <w:rFonts w:cstheme="minorHAnsi"/>
        </w:rPr>
        <w:t>Het betreft een</w:t>
      </w:r>
      <w:r w:rsidR="006249F4">
        <w:rPr>
          <w:rFonts w:cstheme="minorHAnsi"/>
        </w:rPr>
        <w:t xml:space="preserve"> raamovereenkomst </w:t>
      </w:r>
      <w:r w:rsidR="00DF0A03">
        <w:rPr>
          <w:rFonts w:cstheme="minorHAnsi"/>
        </w:rPr>
        <w:t xml:space="preserve">voor de duur van 2 jaar met de optie om </w:t>
      </w:r>
      <w:r w:rsidR="00C02A7E">
        <w:rPr>
          <w:rFonts w:cstheme="minorHAnsi"/>
        </w:rPr>
        <w:t xml:space="preserve">bij voldoende functioneren </w:t>
      </w:r>
      <w:r w:rsidR="00857AA8">
        <w:rPr>
          <w:rFonts w:cstheme="minorHAnsi"/>
        </w:rPr>
        <w:t>met</w:t>
      </w:r>
      <w:r w:rsidR="00DF0A03">
        <w:rPr>
          <w:rFonts w:cstheme="minorHAnsi"/>
        </w:rPr>
        <w:t xml:space="preserve"> 2</w:t>
      </w:r>
      <w:r w:rsidR="00857AA8">
        <w:rPr>
          <w:rFonts w:cstheme="minorHAnsi"/>
        </w:rPr>
        <w:t xml:space="preserve"> keer 1</w:t>
      </w:r>
      <w:r w:rsidR="00DF0A03">
        <w:rPr>
          <w:rFonts w:cstheme="minorHAnsi"/>
        </w:rPr>
        <w:t xml:space="preserve"> jaar te verlengen</w:t>
      </w:r>
      <w:r w:rsidR="00C02A7E">
        <w:rPr>
          <w:rFonts w:cstheme="minorHAnsi"/>
        </w:rPr>
        <w:t xml:space="preserve">. </w:t>
      </w:r>
      <w:r w:rsidR="00EC4889">
        <w:rPr>
          <w:rFonts w:cstheme="minorHAnsi"/>
        </w:rPr>
        <w:t>Het betreft een Europese aanbesteding</w:t>
      </w:r>
      <w:r w:rsidR="00DA50F9">
        <w:rPr>
          <w:rFonts w:cstheme="minorHAnsi"/>
        </w:rPr>
        <w:t xml:space="preserve"> </w:t>
      </w:r>
      <w:r w:rsidR="00EC4889">
        <w:rPr>
          <w:rFonts w:cstheme="minorHAnsi"/>
        </w:rPr>
        <w:t>zonder voorselectie.</w:t>
      </w:r>
    </w:p>
    <w:p w14:paraId="5B515E4E" w14:textId="77777777" w:rsidR="003126C7" w:rsidRDefault="003126C7" w:rsidP="003126C7">
      <w:pPr>
        <w:pStyle w:val="Lijstalinea"/>
        <w:rPr>
          <w:rFonts w:cstheme="minorHAnsi"/>
        </w:rPr>
      </w:pPr>
    </w:p>
    <w:p w14:paraId="4DEFF4CC" w14:textId="3B3E9181" w:rsidR="003126C7" w:rsidRDefault="003126C7" w:rsidP="003126C7">
      <w:pPr>
        <w:pStyle w:val="Lijstalinea"/>
        <w:numPr>
          <w:ilvl w:val="0"/>
          <w:numId w:val="1"/>
        </w:numPr>
        <w:rPr>
          <w:rFonts w:cstheme="minorHAnsi"/>
          <w:b/>
        </w:rPr>
      </w:pPr>
      <w:r>
        <w:rPr>
          <w:rFonts w:cstheme="minorHAnsi"/>
          <w:b/>
        </w:rPr>
        <w:t xml:space="preserve">Vergunning </w:t>
      </w:r>
      <w:r w:rsidR="0046692B">
        <w:rPr>
          <w:rFonts w:cstheme="minorHAnsi"/>
          <w:b/>
        </w:rPr>
        <w:t xml:space="preserve">&amp; </w:t>
      </w:r>
      <w:r>
        <w:rPr>
          <w:rFonts w:cstheme="minorHAnsi"/>
          <w:b/>
        </w:rPr>
        <w:t>voorwaarden</w:t>
      </w:r>
    </w:p>
    <w:p w14:paraId="098F0D8E" w14:textId="70A7C567" w:rsidR="003126C7" w:rsidRDefault="003126C7" w:rsidP="003126C7">
      <w:pPr>
        <w:pStyle w:val="Lijstalinea"/>
        <w:rPr>
          <w:rFonts w:cstheme="minorHAnsi"/>
        </w:rPr>
      </w:pPr>
      <w:r>
        <w:rPr>
          <w:rFonts w:cstheme="minorHAnsi"/>
        </w:rPr>
        <w:t xml:space="preserve">De </w:t>
      </w:r>
      <w:r w:rsidR="00585D12">
        <w:rPr>
          <w:rFonts w:cstheme="minorHAnsi"/>
        </w:rPr>
        <w:t>opdrachtnemer</w:t>
      </w:r>
      <w:r>
        <w:rPr>
          <w:rFonts w:cstheme="minorHAnsi"/>
        </w:rPr>
        <w:t xml:space="preserve"> moet bij het uitvoeren van de werkzaamheden voldoen aan de volgende </w:t>
      </w:r>
      <w:r w:rsidR="0046692B">
        <w:rPr>
          <w:rFonts w:cstheme="minorHAnsi"/>
        </w:rPr>
        <w:t xml:space="preserve">vergunningen en/of </w:t>
      </w:r>
      <w:r>
        <w:rPr>
          <w:rFonts w:cstheme="minorHAnsi"/>
        </w:rPr>
        <w:t>voorwaarde</w:t>
      </w:r>
      <w:r w:rsidR="0046692B">
        <w:rPr>
          <w:rFonts w:cstheme="minorHAnsi"/>
        </w:rPr>
        <w:t>n</w:t>
      </w:r>
      <w:r>
        <w:rPr>
          <w:rFonts w:cstheme="minorHAnsi"/>
        </w:rPr>
        <w:t>:</w:t>
      </w:r>
    </w:p>
    <w:p w14:paraId="5007B316" w14:textId="5B9BD051" w:rsidR="003126C7" w:rsidRDefault="003126C7" w:rsidP="003126C7">
      <w:pPr>
        <w:pStyle w:val="Lijstalinea"/>
        <w:rPr>
          <w:rFonts w:cstheme="minorHAnsi"/>
        </w:rPr>
      </w:pPr>
      <w:r>
        <w:rPr>
          <w:rFonts w:cstheme="minorHAnsi"/>
        </w:rPr>
        <w:t>-</w:t>
      </w:r>
      <w:r>
        <w:rPr>
          <w:rFonts w:cstheme="minorHAnsi"/>
        </w:rPr>
        <w:tab/>
        <w:t>Handreiking waterplanten maaibeheer Rijkswaterstaat 20 april 2012.</w:t>
      </w:r>
    </w:p>
    <w:p w14:paraId="0393A88B" w14:textId="1D6A9819" w:rsidR="003126C7" w:rsidRDefault="003126C7" w:rsidP="003126C7">
      <w:pPr>
        <w:pStyle w:val="Lijstalinea"/>
        <w:rPr>
          <w:rFonts w:cstheme="minorHAnsi"/>
        </w:rPr>
      </w:pPr>
      <w:r>
        <w:rPr>
          <w:rFonts w:cstheme="minorHAnsi"/>
        </w:rPr>
        <w:t xml:space="preserve">- </w:t>
      </w:r>
      <w:r>
        <w:rPr>
          <w:rFonts w:cstheme="minorHAnsi"/>
        </w:rPr>
        <w:tab/>
      </w:r>
      <w:r w:rsidRPr="006249F4">
        <w:rPr>
          <w:rFonts w:cstheme="minorHAnsi"/>
        </w:rPr>
        <w:t>Vergunning Omgevingsdienst/Provincie Noord-Holland</w:t>
      </w:r>
      <w:r w:rsidR="001F75D3" w:rsidRPr="006249F4">
        <w:rPr>
          <w:rFonts w:cstheme="minorHAnsi"/>
        </w:rPr>
        <w:t xml:space="preserve"> 2021-2024</w:t>
      </w:r>
    </w:p>
    <w:p w14:paraId="526E3D2A" w14:textId="77777777" w:rsidR="003126C7" w:rsidRPr="00585D12" w:rsidRDefault="003126C7" w:rsidP="00585D12">
      <w:pPr>
        <w:rPr>
          <w:rFonts w:cstheme="minorHAnsi"/>
          <w:b/>
        </w:rPr>
      </w:pPr>
    </w:p>
    <w:p w14:paraId="6A2D5CDB" w14:textId="77777777" w:rsidR="003126C7" w:rsidRDefault="003126C7" w:rsidP="003126C7">
      <w:pPr>
        <w:pStyle w:val="Lijstalinea"/>
        <w:numPr>
          <w:ilvl w:val="0"/>
          <w:numId w:val="1"/>
        </w:numPr>
        <w:rPr>
          <w:rFonts w:cstheme="minorHAnsi"/>
          <w:b/>
        </w:rPr>
      </w:pPr>
      <w:r>
        <w:rPr>
          <w:rFonts w:cstheme="minorHAnsi"/>
          <w:b/>
        </w:rPr>
        <w:t>Algemene beschrijving van de uit te voeren werkzaamheden</w:t>
      </w:r>
    </w:p>
    <w:p w14:paraId="69502D46" w14:textId="6E5AACF2" w:rsidR="003126C7" w:rsidRDefault="003126C7" w:rsidP="003126C7">
      <w:pPr>
        <w:pStyle w:val="Lijstalinea"/>
        <w:rPr>
          <w:rFonts w:cstheme="minorHAnsi"/>
        </w:rPr>
      </w:pPr>
      <w:r>
        <w:rPr>
          <w:rFonts w:cstheme="minorHAnsi"/>
        </w:rPr>
        <w:t>De werkzaamheden betreffen het maaien, verzamelen en afvoeren van waterplanten en in het bijzonder fonteinkruid in zowel diep (&gt;1,5m) als in ondiep (&lt;1,5m)</w:t>
      </w:r>
      <w:r w:rsidR="004D048E">
        <w:rPr>
          <w:rFonts w:cstheme="minorHAnsi"/>
        </w:rPr>
        <w:t xml:space="preserve"> delen van de Oost- en Westzijde van het </w:t>
      </w:r>
      <w:proofErr w:type="spellStart"/>
      <w:r w:rsidR="004D048E">
        <w:rPr>
          <w:rFonts w:cstheme="minorHAnsi"/>
        </w:rPr>
        <w:t>IJmeer</w:t>
      </w:r>
      <w:proofErr w:type="spellEnd"/>
      <w:r w:rsidR="004D048E">
        <w:rPr>
          <w:rFonts w:cstheme="minorHAnsi"/>
        </w:rPr>
        <w:t>- en Markermeer</w:t>
      </w:r>
      <w:r>
        <w:rPr>
          <w:rFonts w:cstheme="minorHAnsi"/>
        </w:rPr>
        <w:t>.</w:t>
      </w:r>
      <w:r w:rsidR="006E1261">
        <w:rPr>
          <w:rFonts w:cstheme="minorHAnsi"/>
        </w:rPr>
        <w:t xml:space="preserve"> Alle eisen die beschreven worden in dit document zijn, tenzij specifiek aangegeven, geldend voor alle deelopdrachten (percelen)</w:t>
      </w:r>
      <w:r w:rsidR="00F371A7">
        <w:rPr>
          <w:rFonts w:cstheme="minorHAnsi"/>
        </w:rPr>
        <w:t>.</w:t>
      </w:r>
    </w:p>
    <w:p w14:paraId="7DEE1EB9" w14:textId="77777777" w:rsidR="003126C7" w:rsidRDefault="003126C7" w:rsidP="003126C7">
      <w:pPr>
        <w:pStyle w:val="Lijstalinea"/>
        <w:rPr>
          <w:rFonts w:cstheme="minorHAnsi"/>
        </w:rPr>
      </w:pPr>
    </w:p>
    <w:p w14:paraId="03AE66F0" w14:textId="77777777" w:rsidR="003126C7" w:rsidRDefault="003126C7" w:rsidP="003126C7">
      <w:pPr>
        <w:pStyle w:val="Lijstalinea"/>
        <w:numPr>
          <w:ilvl w:val="0"/>
          <w:numId w:val="1"/>
        </w:numPr>
        <w:rPr>
          <w:rFonts w:cstheme="minorHAnsi"/>
          <w:b/>
        </w:rPr>
      </w:pPr>
      <w:r>
        <w:rPr>
          <w:rFonts w:cstheme="minorHAnsi"/>
          <w:b/>
        </w:rPr>
        <w:t>Locatie van de uit te voeren werkzaamheden</w:t>
      </w:r>
    </w:p>
    <w:p w14:paraId="54AFB8E3" w14:textId="77777777" w:rsidR="003126C7" w:rsidRDefault="003126C7" w:rsidP="003126C7">
      <w:pPr>
        <w:pStyle w:val="Lijstalinea"/>
        <w:rPr>
          <w:rFonts w:cstheme="minorHAnsi"/>
        </w:rPr>
      </w:pPr>
      <w:r>
        <w:rPr>
          <w:rFonts w:cstheme="minorHAnsi"/>
        </w:rPr>
        <w:t>De maaiwerkzaamheden worden uitgevoerd op:</w:t>
      </w:r>
    </w:p>
    <w:p w14:paraId="7454C30A" w14:textId="77777777" w:rsidR="003126C7" w:rsidRDefault="003126C7" w:rsidP="003126C7">
      <w:pPr>
        <w:pStyle w:val="Lijstalinea"/>
        <w:rPr>
          <w:rFonts w:cstheme="minorHAnsi"/>
        </w:rPr>
      </w:pPr>
      <w:r>
        <w:rPr>
          <w:rFonts w:cstheme="minorHAnsi"/>
        </w:rPr>
        <w:t>-</w:t>
      </w:r>
      <w:r>
        <w:rPr>
          <w:rFonts w:cstheme="minorHAnsi"/>
        </w:rPr>
        <w:tab/>
        <w:t>Het Markermeer.</w:t>
      </w:r>
    </w:p>
    <w:p w14:paraId="72CB4A05" w14:textId="77777777" w:rsidR="003126C7" w:rsidRDefault="003126C7" w:rsidP="003126C7">
      <w:pPr>
        <w:pStyle w:val="Lijstalinea"/>
        <w:rPr>
          <w:rFonts w:cstheme="minorHAnsi"/>
        </w:rPr>
      </w:pPr>
      <w:r>
        <w:rPr>
          <w:rFonts w:cstheme="minorHAnsi"/>
        </w:rPr>
        <w:t>-</w:t>
      </w:r>
      <w:r>
        <w:rPr>
          <w:rFonts w:cstheme="minorHAnsi"/>
        </w:rPr>
        <w:tab/>
        <w:t xml:space="preserve">De </w:t>
      </w:r>
      <w:proofErr w:type="spellStart"/>
      <w:r>
        <w:rPr>
          <w:rFonts w:cstheme="minorHAnsi"/>
        </w:rPr>
        <w:t>Gouwzee</w:t>
      </w:r>
      <w:proofErr w:type="spellEnd"/>
      <w:r>
        <w:rPr>
          <w:rFonts w:cstheme="minorHAnsi"/>
        </w:rPr>
        <w:t>.</w:t>
      </w:r>
    </w:p>
    <w:p w14:paraId="7BE39787" w14:textId="77777777" w:rsidR="003126C7" w:rsidRDefault="003126C7" w:rsidP="003126C7">
      <w:pPr>
        <w:pStyle w:val="Lijstalinea"/>
        <w:rPr>
          <w:rFonts w:cstheme="minorHAnsi"/>
        </w:rPr>
      </w:pPr>
      <w:r>
        <w:rPr>
          <w:rFonts w:cstheme="minorHAnsi"/>
        </w:rPr>
        <w:t>-</w:t>
      </w:r>
      <w:r>
        <w:rPr>
          <w:rFonts w:cstheme="minorHAnsi"/>
        </w:rPr>
        <w:tab/>
        <w:t xml:space="preserve">Het </w:t>
      </w:r>
      <w:proofErr w:type="spellStart"/>
      <w:r>
        <w:rPr>
          <w:rFonts w:cstheme="minorHAnsi"/>
        </w:rPr>
        <w:t>IJmeer</w:t>
      </w:r>
      <w:proofErr w:type="spellEnd"/>
      <w:r>
        <w:rPr>
          <w:rFonts w:cstheme="minorHAnsi"/>
        </w:rPr>
        <w:t>.</w:t>
      </w:r>
    </w:p>
    <w:p w14:paraId="6538FDAB" w14:textId="331D9E10" w:rsidR="003126C7" w:rsidRDefault="003126C7" w:rsidP="003126C7">
      <w:pPr>
        <w:pStyle w:val="Lijstalinea"/>
        <w:rPr>
          <w:rFonts w:cstheme="minorHAnsi"/>
        </w:rPr>
      </w:pPr>
      <w:r>
        <w:rPr>
          <w:rFonts w:cstheme="minorHAnsi"/>
        </w:rPr>
        <w:t>-</w:t>
      </w:r>
      <w:r>
        <w:rPr>
          <w:rFonts w:cstheme="minorHAnsi"/>
        </w:rPr>
        <w:tab/>
        <w:t>Buiten IJ.</w:t>
      </w:r>
    </w:p>
    <w:p w14:paraId="12459339" w14:textId="122DA928" w:rsidR="003126C7" w:rsidRDefault="003126C7" w:rsidP="003126C7">
      <w:pPr>
        <w:pStyle w:val="Lijstalinea"/>
        <w:rPr>
          <w:rFonts w:cstheme="minorHAnsi"/>
        </w:rPr>
      </w:pPr>
    </w:p>
    <w:p w14:paraId="7CBF26E3" w14:textId="5DC5FCE7" w:rsidR="003126C7" w:rsidRDefault="00B21AF2" w:rsidP="003126C7">
      <w:pPr>
        <w:pStyle w:val="Lijstalinea"/>
        <w:rPr>
          <w:rFonts w:cstheme="minorHAnsi"/>
        </w:rPr>
      </w:pPr>
      <w:r>
        <w:rPr>
          <w:rFonts w:cstheme="minorHAnsi"/>
        </w:rPr>
        <w:t>Percelen:</w:t>
      </w:r>
    </w:p>
    <w:p w14:paraId="0F84087B" w14:textId="4964E12A" w:rsidR="00B21AF2" w:rsidRDefault="00B21AF2" w:rsidP="003126C7">
      <w:pPr>
        <w:pStyle w:val="Lijstalinea"/>
        <w:rPr>
          <w:rFonts w:cstheme="minorHAnsi"/>
        </w:rPr>
      </w:pPr>
      <w:r>
        <w:rPr>
          <w:rFonts w:cstheme="minorHAnsi"/>
        </w:rPr>
        <w:t xml:space="preserve">A: </w:t>
      </w:r>
      <w:r w:rsidR="004D048E">
        <w:rPr>
          <w:rFonts w:cstheme="minorHAnsi"/>
        </w:rPr>
        <w:t xml:space="preserve">Oostzijde </w:t>
      </w:r>
      <w:proofErr w:type="spellStart"/>
      <w:r w:rsidR="004D048E">
        <w:rPr>
          <w:rFonts w:cstheme="minorHAnsi"/>
        </w:rPr>
        <w:t>IJmeer</w:t>
      </w:r>
      <w:proofErr w:type="spellEnd"/>
      <w:r w:rsidR="004D048E">
        <w:rPr>
          <w:rFonts w:cstheme="minorHAnsi"/>
        </w:rPr>
        <w:t xml:space="preserve">- Markermeer (gebied langs het </w:t>
      </w:r>
      <w:r w:rsidR="004D048E">
        <w:rPr>
          <w:rFonts w:ascii="Calibri" w:hAnsi="Calibri" w:cs="Calibri"/>
        </w:rPr>
        <w:t>IJburg, Muiden, Muiderberg en Uitdam)</w:t>
      </w:r>
    </w:p>
    <w:p w14:paraId="13736E55" w14:textId="389734AB" w:rsidR="00B21AF2" w:rsidRDefault="00B21AF2" w:rsidP="003126C7">
      <w:pPr>
        <w:pStyle w:val="Lijstalinea"/>
        <w:rPr>
          <w:rFonts w:cstheme="minorHAnsi"/>
        </w:rPr>
      </w:pPr>
      <w:r>
        <w:rPr>
          <w:rFonts w:cstheme="minorHAnsi"/>
        </w:rPr>
        <w:t xml:space="preserve">B: </w:t>
      </w:r>
      <w:r w:rsidR="004D048E">
        <w:rPr>
          <w:rFonts w:cstheme="minorHAnsi"/>
        </w:rPr>
        <w:t xml:space="preserve">Westzijde </w:t>
      </w:r>
      <w:proofErr w:type="spellStart"/>
      <w:r w:rsidR="004D048E">
        <w:rPr>
          <w:rFonts w:cstheme="minorHAnsi"/>
        </w:rPr>
        <w:t>IJmeer</w:t>
      </w:r>
      <w:proofErr w:type="spellEnd"/>
      <w:r w:rsidR="004D048E">
        <w:rPr>
          <w:rFonts w:cstheme="minorHAnsi"/>
        </w:rPr>
        <w:t>- Markermeer (gebied langs Hoorn)</w:t>
      </w:r>
      <w:r w:rsidR="007105DE">
        <w:rPr>
          <w:rFonts w:cstheme="minorHAnsi"/>
        </w:rPr>
        <w:t xml:space="preserve"> uitgezonderd ondiepe gebieden.</w:t>
      </w:r>
    </w:p>
    <w:p w14:paraId="5E8B5EB2" w14:textId="62C7F08E" w:rsidR="00B21AF2" w:rsidRDefault="00B21AF2" w:rsidP="003126C7">
      <w:pPr>
        <w:pStyle w:val="Lijstalinea"/>
        <w:rPr>
          <w:rFonts w:cstheme="minorHAnsi"/>
        </w:rPr>
      </w:pPr>
      <w:r>
        <w:rPr>
          <w:rFonts w:cstheme="minorHAnsi"/>
        </w:rPr>
        <w:t xml:space="preserve">C: </w:t>
      </w:r>
      <w:r w:rsidR="004D048E">
        <w:rPr>
          <w:rFonts w:cstheme="minorHAnsi"/>
        </w:rPr>
        <w:t xml:space="preserve">Ondiepe gebieden </w:t>
      </w:r>
      <w:r w:rsidR="008D6E17">
        <w:rPr>
          <w:rFonts w:cstheme="minorHAnsi"/>
        </w:rPr>
        <w:t xml:space="preserve">welke liggen in perceel A en B maar </w:t>
      </w:r>
      <w:r w:rsidR="004D048E">
        <w:rPr>
          <w:rFonts w:cstheme="minorHAnsi"/>
        </w:rPr>
        <w:t>v</w:t>
      </w:r>
      <w:r>
        <w:rPr>
          <w:rFonts w:cstheme="minorHAnsi"/>
        </w:rPr>
        <w:t xml:space="preserve">oornamelijk </w:t>
      </w:r>
      <w:r w:rsidR="004D048E">
        <w:rPr>
          <w:rFonts w:cstheme="minorHAnsi"/>
        </w:rPr>
        <w:t xml:space="preserve">in </w:t>
      </w:r>
      <w:r w:rsidR="008D6E17">
        <w:rPr>
          <w:rFonts w:cstheme="minorHAnsi"/>
        </w:rPr>
        <w:t xml:space="preserve">perceel A, </w:t>
      </w:r>
      <w:r>
        <w:rPr>
          <w:rFonts w:cstheme="minorHAnsi"/>
        </w:rPr>
        <w:t>het gebied tussen het</w:t>
      </w:r>
      <w:r w:rsidR="004D048E">
        <w:rPr>
          <w:rFonts w:cstheme="minorHAnsi"/>
        </w:rPr>
        <w:t xml:space="preserve"> </w:t>
      </w:r>
      <w:r w:rsidR="004D048E">
        <w:rPr>
          <w:rFonts w:ascii="Calibri" w:hAnsi="Calibri" w:cs="Calibri"/>
        </w:rPr>
        <w:t>IJburg, Muiden, Muiderberg en Uitdam.</w:t>
      </w:r>
      <w:r w:rsidR="004D048E">
        <w:rPr>
          <w:rFonts w:cstheme="minorHAnsi"/>
        </w:rPr>
        <w:t xml:space="preserve"> Echter zijn bepaalde gebieden aan de Westzijde die ook ondiep zijn.</w:t>
      </w:r>
    </w:p>
    <w:p w14:paraId="62A7C86A" w14:textId="58FC8C76" w:rsidR="003126C7" w:rsidRDefault="003126C7" w:rsidP="003126C7">
      <w:pPr>
        <w:pStyle w:val="Lijstalinea"/>
        <w:rPr>
          <w:rFonts w:cstheme="minorHAnsi"/>
        </w:rPr>
      </w:pPr>
    </w:p>
    <w:p w14:paraId="4333DCF4" w14:textId="77777777" w:rsidR="00585D12" w:rsidRDefault="003126C7" w:rsidP="00585D12">
      <w:pPr>
        <w:pStyle w:val="Lijstalinea"/>
        <w:rPr>
          <w:rFonts w:cstheme="minorHAnsi"/>
        </w:rPr>
      </w:pPr>
      <w:r w:rsidRPr="00585D12">
        <w:rPr>
          <w:rFonts w:cstheme="minorHAnsi"/>
        </w:rPr>
        <w:t>Na opdracht zullen binnen deze zoekgebieden de te maaien locaties d.m.v. coördinaten door de opdrachtgeve</w:t>
      </w:r>
      <w:r w:rsidR="00585D12" w:rsidRPr="00585D12">
        <w:rPr>
          <w:rFonts w:cstheme="minorHAnsi"/>
        </w:rPr>
        <w:t>r</w:t>
      </w:r>
      <w:r w:rsidRPr="00585D12">
        <w:rPr>
          <w:rFonts w:cstheme="minorHAnsi"/>
        </w:rPr>
        <w:t xml:space="preserve"> worden aangegeven.</w:t>
      </w:r>
      <w:r w:rsidR="00585D12">
        <w:rPr>
          <w:rFonts w:cstheme="minorHAnsi"/>
        </w:rPr>
        <w:t xml:space="preserve"> </w:t>
      </w:r>
    </w:p>
    <w:p w14:paraId="7EF1193F" w14:textId="77777777" w:rsidR="00FE6D54" w:rsidRPr="00CA6BB8" w:rsidRDefault="00FE6D54" w:rsidP="00CA6BB8">
      <w:pPr>
        <w:rPr>
          <w:rFonts w:cstheme="minorHAnsi"/>
        </w:rPr>
      </w:pPr>
    </w:p>
    <w:p w14:paraId="68188A36" w14:textId="77777777" w:rsidR="003126C7" w:rsidRDefault="003126C7" w:rsidP="003126C7">
      <w:pPr>
        <w:pStyle w:val="Lijstalinea"/>
        <w:rPr>
          <w:rFonts w:cstheme="minorHAnsi"/>
        </w:rPr>
      </w:pPr>
    </w:p>
    <w:p w14:paraId="107B3062" w14:textId="77777777" w:rsidR="003126C7" w:rsidRDefault="003126C7" w:rsidP="003126C7">
      <w:pPr>
        <w:pStyle w:val="Lijstalinea"/>
        <w:numPr>
          <w:ilvl w:val="0"/>
          <w:numId w:val="1"/>
        </w:numPr>
        <w:rPr>
          <w:rFonts w:cstheme="minorHAnsi"/>
          <w:b/>
        </w:rPr>
      </w:pPr>
      <w:r>
        <w:rPr>
          <w:rFonts w:cstheme="minorHAnsi"/>
          <w:b/>
        </w:rPr>
        <w:t>Oppervlakte van de uit te voeren werkzaamheden</w:t>
      </w:r>
    </w:p>
    <w:p w14:paraId="60FBCF41" w14:textId="2B56723C" w:rsidR="003126C7" w:rsidRDefault="003126C7" w:rsidP="003126C7">
      <w:pPr>
        <w:pStyle w:val="Lijstalinea"/>
        <w:rPr>
          <w:rFonts w:cstheme="minorHAnsi"/>
        </w:rPr>
      </w:pPr>
      <w:r>
        <w:rPr>
          <w:rFonts w:cstheme="minorHAnsi"/>
        </w:rPr>
        <w:t xml:space="preserve">Het totaal te maaien oppervlak is afhankelijk van de </w:t>
      </w:r>
      <w:r w:rsidR="00B21AF2">
        <w:rPr>
          <w:rFonts w:cstheme="minorHAnsi"/>
        </w:rPr>
        <w:t>hoeveelheid overlast</w:t>
      </w:r>
      <w:r w:rsidR="00EF0BAF">
        <w:rPr>
          <w:rFonts w:cstheme="minorHAnsi"/>
        </w:rPr>
        <w:t xml:space="preserve"> </w:t>
      </w:r>
      <w:r w:rsidR="00B21AF2">
        <w:rPr>
          <w:rFonts w:cstheme="minorHAnsi"/>
        </w:rPr>
        <w:t>gevende waterplanten</w:t>
      </w:r>
      <w:r w:rsidR="00EF0BAF">
        <w:rPr>
          <w:rFonts w:cstheme="minorHAnsi"/>
        </w:rPr>
        <w:t xml:space="preserve">, de </w:t>
      </w:r>
      <w:r>
        <w:rPr>
          <w:rFonts w:cstheme="minorHAnsi"/>
        </w:rPr>
        <w:t>ter beschikking gestelde budgetten en de nog te verlenen vergunning, maar bedraagt bij benadering:</w:t>
      </w:r>
    </w:p>
    <w:p w14:paraId="374ADE89" w14:textId="28D14393" w:rsidR="003126C7" w:rsidRPr="00CA6BB8" w:rsidRDefault="003126C7" w:rsidP="003126C7">
      <w:pPr>
        <w:pStyle w:val="Lijstalinea"/>
        <w:rPr>
          <w:rFonts w:cstheme="minorHAnsi"/>
        </w:rPr>
      </w:pPr>
      <w:r>
        <w:rPr>
          <w:rFonts w:cstheme="minorHAnsi"/>
        </w:rPr>
        <w:t>-</w:t>
      </w:r>
      <w:r>
        <w:rPr>
          <w:rFonts w:cstheme="minorHAnsi"/>
        </w:rPr>
        <w:tab/>
      </w:r>
      <w:r w:rsidRPr="00CA6BB8">
        <w:rPr>
          <w:rFonts w:cstheme="minorHAnsi"/>
        </w:rPr>
        <w:t xml:space="preserve">Binnen </w:t>
      </w:r>
      <w:r w:rsidR="00EF0BAF" w:rsidRPr="00CA6BB8">
        <w:rPr>
          <w:rFonts w:cstheme="minorHAnsi"/>
        </w:rPr>
        <w:t xml:space="preserve">perceel A </w:t>
      </w:r>
      <w:r w:rsidRPr="00CA6BB8">
        <w:rPr>
          <w:rFonts w:cstheme="minorHAnsi"/>
        </w:rPr>
        <w:t xml:space="preserve">volgens de </w:t>
      </w:r>
      <w:r w:rsidR="00EF0BAF" w:rsidRPr="00CA6BB8">
        <w:rPr>
          <w:rFonts w:cstheme="minorHAnsi"/>
        </w:rPr>
        <w:t>bijlage:</w:t>
      </w:r>
      <w:r w:rsidRPr="00CA6BB8">
        <w:rPr>
          <w:rFonts w:cstheme="minorHAnsi"/>
        </w:rPr>
        <w:t xml:space="preserve"> 250 ha.</w:t>
      </w:r>
    </w:p>
    <w:p w14:paraId="4E47F327" w14:textId="1D1CE9B4" w:rsidR="003126C7" w:rsidRPr="00CA6BB8" w:rsidRDefault="003126C7" w:rsidP="003126C7">
      <w:pPr>
        <w:pStyle w:val="Lijstalinea"/>
        <w:rPr>
          <w:rFonts w:cstheme="minorHAnsi"/>
        </w:rPr>
      </w:pPr>
      <w:r w:rsidRPr="00CA6BB8">
        <w:rPr>
          <w:rFonts w:cstheme="minorHAnsi"/>
        </w:rPr>
        <w:t>-</w:t>
      </w:r>
      <w:r w:rsidRPr="00CA6BB8">
        <w:rPr>
          <w:rFonts w:cstheme="minorHAnsi"/>
        </w:rPr>
        <w:tab/>
        <w:t xml:space="preserve">Binnen </w:t>
      </w:r>
      <w:r w:rsidR="00EF0BAF" w:rsidRPr="00CA6BB8">
        <w:rPr>
          <w:rFonts w:cstheme="minorHAnsi"/>
        </w:rPr>
        <w:t>perceel B volgens de bijlage:</w:t>
      </w:r>
      <w:r w:rsidRPr="00CA6BB8">
        <w:rPr>
          <w:rFonts w:cstheme="minorHAnsi"/>
        </w:rPr>
        <w:t xml:space="preserve"> 250 ha.</w:t>
      </w:r>
    </w:p>
    <w:p w14:paraId="793E6844" w14:textId="1F8137D3" w:rsidR="00EF0BAF" w:rsidRDefault="00EF0BAF" w:rsidP="003126C7">
      <w:pPr>
        <w:pStyle w:val="Lijstalinea"/>
        <w:rPr>
          <w:rFonts w:cstheme="minorHAnsi"/>
        </w:rPr>
      </w:pPr>
      <w:r w:rsidRPr="00CA6BB8">
        <w:rPr>
          <w:rFonts w:cstheme="minorHAnsi"/>
        </w:rPr>
        <w:t xml:space="preserve">- </w:t>
      </w:r>
      <w:r w:rsidRPr="00CA6BB8">
        <w:rPr>
          <w:rFonts w:cstheme="minorHAnsi"/>
        </w:rPr>
        <w:tab/>
        <w:t>Binnen perceel C volgens de bij</w:t>
      </w:r>
      <w:r w:rsidR="00327414" w:rsidRPr="00CA6BB8">
        <w:rPr>
          <w:rFonts w:cstheme="minorHAnsi"/>
        </w:rPr>
        <w:t>lage</w:t>
      </w:r>
      <w:r w:rsidRPr="00CA6BB8">
        <w:rPr>
          <w:rFonts w:cstheme="minorHAnsi"/>
        </w:rPr>
        <w:t>: 50 ha.</w:t>
      </w:r>
    </w:p>
    <w:p w14:paraId="394800A7" w14:textId="77777777" w:rsidR="003126C7" w:rsidRDefault="003126C7" w:rsidP="003126C7">
      <w:pPr>
        <w:pStyle w:val="Lijstalinea"/>
        <w:rPr>
          <w:rFonts w:cstheme="minorHAnsi"/>
        </w:rPr>
      </w:pPr>
      <w:r>
        <w:rPr>
          <w:rFonts w:cstheme="minorHAnsi"/>
        </w:rPr>
        <w:t>De te maaien locaties hebben een minimaal aaneengesloten oppervlak van 10 ha.</w:t>
      </w:r>
    </w:p>
    <w:p w14:paraId="1A4DC636" w14:textId="20BB4AA6" w:rsidR="003126C7" w:rsidRDefault="003126C7" w:rsidP="003126C7">
      <w:pPr>
        <w:pStyle w:val="Lijstalinea"/>
        <w:rPr>
          <w:rFonts w:cstheme="minorHAnsi"/>
        </w:rPr>
      </w:pPr>
      <w:r>
        <w:rPr>
          <w:rFonts w:cstheme="minorHAnsi"/>
        </w:rPr>
        <w:t>De op de bijlagen aangegeven te maaien vaarroutes hebben een minimale breedte van 50 m.</w:t>
      </w:r>
    </w:p>
    <w:p w14:paraId="4C2B8D75" w14:textId="43AAC7DF" w:rsidR="002B5702" w:rsidRDefault="002B5702" w:rsidP="003126C7">
      <w:pPr>
        <w:pStyle w:val="Lijstalinea"/>
        <w:rPr>
          <w:rFonts w:cstheme="minorHAnsi"/>
        </w:rPr>
      </w:pPr>
      <w:r>
        <w:rPr>
          <w:rFonts w:cstheme="minorHAnsi"/>
        </w:rPr>
        <w:t>De te verwachten hoev</w:t>
      </w:r>
      <w:r w:rsidR="000E70C7">
        <w:rPr>
          <w:rFonts w:cstheme="minorHAnsi"/>
        </w:rPr>
        <w:t xml:space="preserve">eelheden maaiwerk zijn per jaar variabel en kunnen nooit aanleiding zijn tot </w:t>
      </w:r>
      <w:r w:rsidR="009D7807" w:rsidRPr="006249F4">
        <w:rPr>
          <w:rFonts w:cstheme="minorHAnsi"/>
        </w:rPr>
        <w:t>het claimen van rechten hierop</w:t>
      </w:r>
      <w:r w:rsidR="009D7807">
        <w:rPr>
          <w:rFonts w:cstheme="minorHAnsi"/>
        </w:rPr>
        <w:t>.</w:t>
      </w:r>
    </w:p>
    <w:p w14:paraId="662B10DE" w14:textId="77777777" w:rsidR="00EF0BAF" w:rsidRDefault="00EF0BAF" w:rsidP="003126C7">
      <w:pPr>
        <w:pStyle w:val="Lijstalinea"/>
        <w:rPr>
          <w:rFonts w:cstheme="minorHAnsi"/>
        </w:rPr>
      </w:pPr>
    </w:p>
    <w:p w14:paraId="2FAB5064" w14:textId="77777777" w:rsidR="00EF0BAF" w:rsidRDefault="00EF0BAF" w:rsidP="00EF0BAF">
      <w:pPr>
        <w:pStyle w:val="Lijstalinea"/>
        <w:numPr>
          <w:ilvl w:val="0"/>
          <w:numId w:val="1"/>
        </w:numPr>
        <w:rPr>
          <w:rFonts w:cstheme="minorHAnsi"/>
          <w:b/>
        </w:rPr>
      </w:pPr>
      <w:r>
        <w:rPr>
          <w:rFonts w:cstheme="minorHAnsi"/>
          <w:b/>
        </w:rPr>
        <w:t>Tijdsbepaling</w:t>
      </w:r>
    </w:p>
    <w:p w14:paraId="5D28F468" w14:textId="0F240DD5" w:rsidR="00EF0BAF" w:rsidRDefault="00EF0BAF" w:rsidP="00EF0BAF">
      <w:pPr>
        <w:pStyle w:val="Lijstalinea"/>
        <w:rPr>
          <w:rFonts w:cstheme="minorHAnsi"/>
        </w:rPr>
      </w:pPr>
      <w:r>
        <w:rPr>
          <w:rFonts w:cstheme="minorHAnsi"/>
        </w:rPr>
        <w:t xml:space="preserve">De werkzaamheden moeten </w:t>
      </w:r>
      <w:r w:rsidR="00272DB5">
        <w:rPr>
          <w:rFonts w:cstheme="minorHAnsi"/>
        </w:rPr>
        <w:t xml:space="preserve">jaarlijks </w:t>
      </w:r>
      <w:r>
        <w:rPr>
          <w:rFonts w:cstheme="minorHAnsi"/>
        </w:rPr>
        <w:t xml:space="preserve">in de periode 1 juli t/m 15 augustus  worden uitgevoerd, onder voorbehoud van de vergunning. In uitzonderlijke gevallen kan hiervan afgeweken worden en kan tot 2 weken eerder gestart worden of kan het maaiseizoen verlengd worden. Dit is afhankelijk van de overlast van de waterplanten. </w:t>
      </w:r>
    </w:p>
    <w:p w14:paraId="1C245694" w14:textId="77777777" w:rsidR="00EF0BAF" w:rsidRDefault="00EF0BAF" w:rsidP="00EF0BAF">
      <w:pPr>
        <w:pStyle w:val="Lijstalinea"/>
        <w:rPr>
          <w:rFonts w:cstheme="minorHAnsi"/>
        </w:rPr>
      </w:pPr>
    </w:p>
    <w:p w14:paraId="6A3E8609" w14:textId="6EAFF6D3" w:rsidR="00054B14" w:rsidRPr="00054B14" w:rsidRDefault="0029608D" w:rsidP="00EF0BAF">
      <w:pPr>
        <w:pStyle w:val="Lijstalinea"/>
        <w:numPr>
          <w:ilvl w:val="0"/>
          <w:numId w:val="1"/>
        </w:numPr>
        <w:rPr>
          <w:rFonts w:cstheme="minorHAnsi"/>
          <w:b/>
          <w:bCs/>
        </w:rPr>
      </w:pPr>
      <w:r>
        <w:rPr>
          <w:rFonts w:cstheme="minorHAnsi"/>
          <w:b/>
          <w:bCs/>
        </w:rPr>
        <w:t>Deelopdracht</w:t>
      </w:r>
      <w:r w:rsidR="00613603">
        <w:rPr>
          <w:rFonts w:cstheme="minorHAnsi"/>
          <w:b/>
          <w:bCs/>
        </w:rPr>
        <w:t xml:space="preserve"> &amp; </w:t>
      </w:r>
      <w:r w:rsidR="00054B14" w:rsidRPr="00054B14">
        <w:rPr>
          <w:rFonts w:cstheme="minorHAnsi"/>
          <w:b/>
          <w:bCs/>
        </w:rPr>
        <w:t xml:space="preserve">Startdatum </w:t>
      </w:r>
    </w:p>
    <w:p w14:paraId="5A37DB73" w14:textId="0068306F" w:rsidR="00EF0BAF" w:rsidRDefault="00EF0BAF" w:rsidP="00054B14">
      <w:pPr>
        <w:pStyle w:val="Lijstalinea"/>
        <w:rPr>
          <w:rFonts w:cstheme="minorHAnsi"/>
        </w:rPr>
      </w:pPr>
      <w:r>
        <w:rPr>
          <w:rFonts w:cstheme="minorHAnsi"/>
        </w:rPr>
        <w:t>Opdrachtnemer wordt uiterlijk 2 weken voor dat hij geacht wordt te starten met maaien op de hoogte gebracht van de startdatum en precieze te maaien delen</w:t>
      </w:r>
      <w:r w:rsidR="000133C9">
        <w:rPr>
          <w:rFonts w:cstheme="minorHAnsi"/>
        </w:rPr>
        <w:t xml:space="preserve"> middels een deelopdracht</w:t>
      </w:r>
      <w:r>
        <w:rPr>
          <w:rFonts w:cstheme="minorHAnsi"/>
        </w:rPr>
        <w:t xml:space="preserve">. Opdrachtnemer dient </w:t>
      </w:r>
      <w:r w:rsidR="00C35104">
        <w:rPr>
          <w:rFonts w:cstheme="minorHAnsi"/>
        </w:rPr>
        <w:t>op de startdatum</w:t>
      </w:r>
      <w:r w:rsidR="00AF00B9">
        <w:rPr>
          <w:rFonts w:cstheme="minorHAnsi"/>
        </w:rPr>
        <w:t xml:space="preserve"> </w:t>
      </w:r>
      <w:r>
        <w:rPr>
          <w:rFonts w:cstheme="minorHAnsi"/>
        </w:rPr>
        <w:t>daadwerkelijk te starten met maaien</w:t>
      </w:r>
      <w:r w:rsidR="00AF00B9">
        <w:rPr>
          <w:rFonts w:cstheme="minorHAnsi"/>
        </w:rPr>
        <w:t>.</w:t>
      </w:r>
      <w:r w:rsidR="00D67D43">
        <w:rPr>
          <w:rFonts w:cstheme="minorHAnsi"/>
        </w:rPr>
        <w:t xml:space="preserve"> </w:t>
      </w:r>
      <w:r w:rsidR="00656CA4">
        <w:rPr>
          <w:rFonts w:cstheme="minorHAnsi"/>
        </w:rPr>
        <w:t xml:space="preserve">Mocht tijdens het maaiseizoen blijken dat er </w:t>
      </w:r>
      <w:r w:rsidR="00330914">
        <w:rPr>
          <w:rFonts w:cstheme="minorHAnsi"/>
        </w:rPr>
        <w:t xml:space="preserve">nog extra te maaien stukken zijn dan </w:t>
      </w:r>
      <w:r w:rsidR="00AB19D9">
        <w:rPr>
          <w:rFonts w:cstheme="minorHAnsi"/>
        </w:rPr>
        <w:t>zal hiervan een</w:t>
      </w:r>
      <w:r w:rsidR="00330914">
        <w:rPr>
          <w:rFonts w:cstheme="minorHAnsi"/>
        </w:rPr>
        <w:t xml:space="preserve"> aparte deelopdracht</w:t>
      </w:r>
      <w:r w:rsidR="000133C9">
        <w:rPr>
          <w:rFonts w:cstheme="minorHAnsi"/>
        </w:rPr>
        <w:t xml:space="preserve"> worden gemaakt</w:t>
      </w:r>
      <w:r w:rsidR="00AB19D9">
        <w:rPr>
          <w:rFonts w:cstheme="minorHAnsi"/>
        </w:rPr>
        <w:t>.</w:t>
      </w:r>
      <w:r w:rsidR="00D57334">
        <w:rPr>
          <w:rFonts w:cstheme="minorHAnsi"/>
        </w:rPr>
        <w:t xml:space="preserve"> Uitgangspunt is dat na starten aaneengesloten gemaaid zal gaan worden</w:t>
      </w:r>
      <w:r w:rsidR="002402EA">
        <w:rPr>
          <w:rFonts w:cstheme="minorHAnsi"/>
        </w:rPr>
        <w:t>.</w:t>
      </w:r>
    </w:p>
    <w:p w14:paraId="2BEAC3CA" w14:textId="77777777" w:rsidR="00EF0BAF" w:rsidRDefault="00EF0BAF" w:rsidP="00EF0BAF">
      <w:pPr>
        <w:pStyle w:val="Lijstalinea"/>
        <w:rPr>
          <w:rFonts w:cstheme="minorHAnsi"/>
        </w:rPr>
      </w:pPr>
    </w:p>
    <w:p w14:paraId="6865DD45" w14:textId="77777777" w:rsidR="00EF0BAF" w:rsidRDefault="00EF0BAF" w:rsidP="00EF0BAF">
      <w:pPr>
        <w:pStyle w:val="Lijstalinea"/>
        <w:numPr>
          <w:ilvl w:val="0"/>
          <w:numId w:val="1"/>
        </w:numPr>
        <w:rPr>
          <w:rFonts w:cstheme="minorHAnsi"/>
          <w:b/>
        </w:rPr>
      </w:pPr>
      <w:r>
        <w:rPr>
          <w:rFonts w:cstheme="minorHAnsi"/>
          <w:b/>
        </w:rPr>
        <w:t>Prestatiemeten</w:t>
      </w:r>
    </w:p>
    <w:p w14:paraId="26E68572" w14:textId="4D3FC3EC" w:rsidR="00EF0BAF" w:rsidRDefault="00EF0BAF" w:rsidP="00EF0BAF">
      <w:pPr>
        <w:pStyle w:val="Lijstalinea"/>
        <w:rPr>
          <w:rFonts w:cstheme="minorHAnsi"/>
        </w:rPr>
      </w:pPr>
      <w:r>
        <w:rPr>
          <w:rFonts w:cstheme="minorHAnsi"/>
        </w:rPr>
        <w:t>Nadat de aannemer de werkzaamheden heeft voltooid meldt hij dit bij de Vertegenwoordiger</w:t>
      </w:r>
      <w:r w:rsidR="00272DB5">
        <w:rPr>
          <w:rFonts w:cstheme="minorHAnsi"/>
        </w:rPr>
        <w:t>.</w:t>
      </w:r>
    </w:p>
    <w:p w14:paraId="749A3709" w14:textId="77777777" w:rsidR="00EF0BAF" w:rsidRDefault="00EF0BAF" w:rsidP="00EF0BAF">
      <w:pPr>
        <w:pStyle w:val="Lijstalinea"/>
        <w:rPr>
          <w:rFonts w:cstheme="minorHAnsi"/>
        </w:rPr>
      </w:pPr>
      <w:r>
        <w:rPr>
          <w:rFonts w:cstheme="minorHAnsi"/>
        </w:rPr>
        <w:t>De Vertegenwoordiger doet een opname van de gemaaide locaties en zal daarna de aannemer meedelen of hij aan de verplichtingen heeft voldaan.</w:t>
      </w:r>
    </w:p>
    <w:p w14:paraId="5B3E3F31" w14:textId="77777777" w:rsidR="00EF0BAF" w:rsidRDefault="00EF0BAF" w:rsidP="00EF0BAF">
      <w:pPr>
        <w:pStyle w:val="Lijstalinea"/>
        <w:rPr>
          <w:rFonts w:cstheme="minorHAnsi"/>
        </w:rPr>
      </w:pPr>
    </w:p>
    <w:p w14:paraId="7E0B1C6E" w14:textId="77777777" w:rsidR="00EF0BAF" w:rsidRDefault="00EF0BAF" w:rsidP="00EF0BAF">
      <w:pPr>
        <w:pStyle w:val="Lijstalinea"/>
        <w:numPr>
          <w:ilvl w:val="0"/>
          <w:numId w:val="1"/>
        </w:numPr>
        <w:rPr>
          <w:rFonts w:cstheme="minorHAnsi"/>
          <w:b/>
        </w:rPr>
      </w:pPr>
      <w:r>
        <w:rPr>
          <w:rFonts w:cstheme="minorHAnsi"/>
          <w:b/>
        </w:rPr>
        <w:t>Maaien</w:t>
      </w:r>
    </w:p>
    <w:p w14:paraId="6E7CEB02" w14:textId="77777777" w:rsidR="001F6717" w:rsidRPr="00FC563E" w:rsidRDefault="00EF0BAF" w:rsidP="001F6717">
      <w:pPr>
        <w:pStyle w:val="Lijstalinea"/>
        <w:numPr>
          <w:ilvl w:val="0"/>
          <w:numId w:val="2"/>
        </w:numPr>
      </w:pPr>
      <w:r>
        <w:rPr>
          <w:rFonts w:cstheme="minorHAnsi"/>
        </w:rPr>
        <w:t>Maaien vanaf de waterlijn tot 0,60 m boven de bodem.</w:t>
      </w:r>
      <w:r w:rsidR="001F6717">
        <w:rPr>
          <w:rFonts w:cstheme="minorHAnsi"/>
        </w:rPr>
        <w:t xml:space="preserve"> </w:t>
      </w:r>
      <w:r w:rsidR="001F6717" w:rsidRPr="00FC563E">
        <w:t xml:space="preserve">Vanaf een diepte van 2,10 m is de </w:t>
      </w:r>
      <w:r w:rsidR="001F6717" w:rsidRPr="006249F4">
        <w:t>maaidiepte minimaal 1,50 m maar altijd 0,60</w:t>
      </w:r>
      <w:r w:rsidR="001F6717" w:rsidRPr="00FC563E">
        <w:t xml:space="preserve"> m of meer boven de bodem.</w:t>
      </w:r>
    </w:p>
    <w:p w14:paraId="61BBDA6B" w14:textId="77777777" w:rsidR="00EF0BAF" w:rsidRDefault="00EF0BAF" w:rsidP="00EF0BAF">
      <w:pPr>
        <w:pStyle w:val="Lijstalinea"/>
        <w:rPr>
          <w:rFonts w:cstheme="minorHAnsi"/>
        </w:rPr>
      </w:pPr>
      <w:r>
        <w:rPr>
          <w:rFonts w:cstheme="minorHAnsi"/>
        </w:rPr>
        <w:t>Het maaisel moet worden opgevangen en direct na het maaien uit het water worden gehaald.</w:t>
      </w:r>
    </w:p>
    <w:p w14:paraId="07280551" w14:textId="78C07257" w:rsidR="00FB456D" w:rsidRDefault="00FB456D" w:rsidP="00EF0BAF">
      <w:pPr>
        <w:pStyle w:val="Lijstalinea"/>
        <w:rPr>
          <w:rFonts w:cstheme="minorHAnsi"/>
        </w:rPr>
      </w:pPr>
      <w:r>
        <w:rPr>
          <w:rFonts w:cstheme="minorHAnsi"/>
        </w:rPr>
        <w:t xml:space="preserve">Hiermee </w:t>
      </w:r>
      <w:r w:rsidR="00272DB5">
        <w:rPr>
          <w:rFonts w:cstheme="minorHAnsi"/>
        </w:rPr>
        <w:t>zal men dus</w:t>
      </w:r>
      <w:r>
        <w:rPr>
          <w:rFonts w:cstheme="minorHAnsi"/>
        </w:rPr>
        <w:t xml:space="preserve"> geen schade toebrengen aan de bodem flora en fauna</w:t>
      </w:r>
    </w:p>
    <w:p w14:paraId="7EB717A1" w14:textId="77777777" w:rsidR="00EF0BAF" w:rsidRDefault="00EF0BAF" w:rsidP="00EF0BAF">
      <w:pPr>
        <w:pStyle w:val="Lijstalinea"/>
        <w:rPr>
          <w:rFonts w:cstheme="minorHAnsi"/>
          <w:b/>
        </w:rPr>
      </w:pPr>
    </w:p>
    <w:p w14:paraId="511276BF" w14:textId="77777777" w:rsidR="00EF0BAF" w:rsidRDefault="00EF0BAF" w:rsidP="00EF0BAF">
      <w:pPr>
        <w:pStyle w:val="Lijstalinea"/>
        <w:numPr>
          <w:ilvl w:val="0"/>
          <w:numId w:val="1"/>
        </w:numPr>
        <w:rPr>
          <w:rFonts w:cstheme="minorHAnsi"/>
          <w:b/>
        </w:rPr>
      </w:pPr>
      <w:r>
        <w:rPr>
          <w:rFonts w:cstheme="minorHAnsi"/>
          <w:b/>
        </w:rPr>
        <w:t>Afvoeren en verwerken maaisel</w:t>
      </w:r>
    </w:p>
    <w:p w14:paraId="4C624F95" w14:textId="77777777" w:rsidR="00EF0BAF" w:rsidRDefault="00EF0BAF" w:rsidP="00EF0BAF">
      <w:pPr>
        <w:pStyle w:val="Lijstalinea"/>
        <w:rPr>
          <w:rFonts w:cstheme="minorHAnsi"/>
          <w:b/>
        </w:rPr>
      </w:pPr>
      <w:r>
        <w:rPr>
          <w:rFonts w:cstheme="minorHAnsi"/>
        </w:rPr>
        <w:t>Het maaisel moet z.s.m. worden afgevoerd en verwerkt conform de Nederlandse wetgeving.</w:t>
      </w:r>
    </w:p>
    <w:p w14:paraId="7293EAEE" w14:textId="0ABA362F" w:rsidR="00EF0BAF" w:rsidRDefault="00EF0BAF" w:rsidP="00EF0BAF">
      <w:pPr>
        <w:pStyle w:val="Lijstalinea"/>
        <w:rPr>
          <w:rFonts w:cstheme="minorHAnsi"/>
        </w:rPr>
      </w:pPr>
      <w:r>
        <w:rPr>
          <w:rFonts w:cstheme="minorHAnsi"/>
        </w:rPr>
        <w:t xml:space="preserve">De kosten voor het afvoeren en verwerken van het maaisel zijn </w:t>
      </w:r>
      <w:r w:rsidR="008D6E17">
        <w:rPr>
          <w:rFonts w:cstheme="minorHAnsi"/>
        </w:rPr>
        <w:t xml:space="preserve">verrekend in de eenheidsprijs per hectare </w:t>
      </w:r>
      <w:r>
        <w:rPr>
          <w:rFonts w:cstheme="minorHAnsi"/>
        </w:rPr>
        <w:t>.</w:t>
      </w:r>
      <w:r w:rsidR="00A96C41">
        <w:rPr>
          <w:rFonts w:cstheme="minorHAnsi"/>
        </w:rPr>
        <w:t xml:space="preserve"> Opdrachtnemer dient dit aan te tonen middels stortbonnen of anderszins.</w:t>
      </w:r>
    </w:p>
    <w:p w14:paraId="2FA8AA91" w14:textId="77777777" w:rsidR="00EF0BAF" w:rsidRDefault="00EF0BAF" w:rsidP="00EF0BAF">
      <w:pPr>
        <w:pStyle w:val="Lijstalinea"/>
        <w:rPr>
          <w:rFonts w:cstheme="minorHAnsi"/>
        </w:rPr>
      </w:pPr>
    </w:p>
    <w:p w14:paraId="74A44B1F" w14:textId="77777777" w:rsidR="00EF0BAF" w:rsidRDefault="00EF0BAF" w:rsidP="00EF0BAF">
      <w:pPr>
        <w:pStyle w:val="Lijstalinea"/>
        <w:numPr>
          <w:ilvl w:val="0"/>
          <w:numId w:val="1"/>
        </w:numPr>
        <w:rPr>
          <w:rFonts w:cstheme="minorHAnsi"/>
          <w:b/>
        </w:rPr>
      </w:pPr>
      <w:r>
        <w:rPr>
          <w:rFonts w:cstheme="minorHAnsi"/>
          <w:b/>
        </w:rPr>
        <w:t>Registratie gemaaide gebieden</w:t>
      </w:r>
    </w:p>
    <w:p w14:paraId="5DE2EB48" w14:textId="77777777" w:rsidR="00EF0BAF" w:rsidRDefault="00EF0BAF" w:rsidP="00EF0BAF">
      <w:pPr>
        <w:pStyle w:val="Lijstalinea"/>
        <w:rPr>
          <w:rFonts w:cstheme="minorHAnsi"/>
        </w:rPr>
      </w:pPr>
      <w:r>
        <w:rPr>
          <w:rFonts w:cstheme="minorHAnsi"/>
        </w:rPr>
        <w:t xml:space="preserve">Per </w:t>
      </w:r>
      <w:proofErr w:type="spellStart"/>
      <w:r>
        <w:rPr>
          <w:rFonts w:cstheme="minorHAnsi"/>
        </w:rPr>
        <w:t>maaidag</w:t>
      </w:r>
      <w:proofErr w:type="spellEnd"/>
      <w:r>
        <w:rPr>
          <w:rFonts w:cstheme="minorHAnsi"/>
        </w:rPr>
        <w:t xml:space="preserve"> levert de aannemer de volgende digitale informatie aan de Vertegenwoordiger:</w:t>
      </w:r>
    </w:p>
    <w:p w14:paraId="65690F48" w14:textId="77777777" w:rsidR="00EF0BAF" w:rsidRDefault="00EF0BAF" w:rsidP="00EF0BAF">
      <w:pPr>
        <w:pStyle w:val="Lijstalinea"/>
        <w:rPr>
          <w:rFonts w:cstheme="minorHAnsi"/>
        </w:rPr>
      </w:pPr>
      <w:r>
        <w:rPr>
          <w:rFonts w:cstheme="minorHAnsi"/>
        </w:rPr>
        <w:t>-</w:t>
      </w:r>
      <w:r>
        <w:rPr>
          <w:rFonts w:cstheme="minorHAnsi"/>
        </w:rPr>
        <w:tab/>
        <w:t>De contour van het gemaaide gebied in coördinaten.</w:t>
      </w:r>
    </w:p>
    <w:p w14:paraId="0A7C2D1A" w14:textId="77777777" w:rsidR="00EF0BAF" w:rsidRDefault="00EF0BAF" w:rsidP="00EF0BAF">
      <w:pPr>
        <w:pStyle w:val="Lijstalinea"/>
        <w:ind w:left="1410" w:hanging="690"/>
        <w:rPr>
          <w:rFonts w:cstheme="minorHAnsi"/>
        </w:rPr>
      </w:pPr>
      <w:r>
        <w:rPr>
          <w:rFonts w:cstheme="minorHAnsi"/>
        </w:rPr>
        <w:t>-</w:t>
      </w:r>
      <w:r>
        <w:rPr>
          <w:rFonts w:cstheme="minorHAnsi"/>
        </w:rPr>
        <w:tab/>
        <w:t>De vaarbewegingen van de maaiboot binnen de contour.</w:t>
      </w:r>
    </w:p>
    <w:p w14:paraId="31AE5266" w14:textId="51CFAEB5" w:rsidR="00EF0BAF" w:rsidRDefault="00EF0BAF" w:rsidP="00830FF6">
      <w:pPr>
        <w:pStyle w:val="Lijstalinea"/>
        <w:ind w:left="1410" w:hanging="690"/>
        <w:rPr>
          <w:rFonts w:cstheme="minorHAnsi"/>
        </w:rPr>
      </w:pPr>
      <w:r>
        <w:rPr>
          <w:rFonts w:cstheme="minorHAnsi"/>
        </w:rPr>
        <w:t>-</w:t>
      </w:r>
      <w:r>
        <w:rPr>
          <w:rFonts w:cstheme="minorHAnsi"/>
        </w:rPr>
        <w:tab/>
        <w:t>Digitale foto’s van het maaisel aan dek van de maaiboot op het moment van het lossen.</w:t>
      </w:r>
    </w:p>
    <w:p w14:paraId="276E4759" w14:textId="77777777" w:rsidR="00830FF6" w:rsidRPr="00830FF6" w:rsidRDefault="00830FF6" w:rsidP="00830FF6">
      <w:pPr>
        <w:pStyle w:val="Lijstalinea"/>
        <w:ind w:left="1410" w:hanging="690"/>
        <w:rPr>
          <w:rFonts w:cstheme="minorHAnsi"/>
        </w:rPr>
      </w:pPr>
    </w:p>
    <w:p w14:paraId="2C303CA8" w14:textId="77777777" w:rsidR="00EF0BAF" w:rsidRDefault="00EF0BAF" w:rsidP="00EF0BAF">
      <w:pPr>
        <w:pStyle w:val="Lijstalinea"/>
        <w:numPr>
          <w:ilvl w:val="0"/>
          <w:numId w:val="1"/>
        </w:numPr>
        <w:rPr>
          <w:rFonts w:cstheme="minorHAnsi"/>
          <w:b/>
        </w:rPr>
      </w:pPr>
      <w:r>
        <w:rPr>
          <w:rFonts w:cstheme="minorHAnsi"/>
          <w:b/>
        </w:rPr>
        <w:t>Offertebedrag per hectare</w:t>
      </w:r>
    </w:p>
    <w:p w14:paraId="5193BEF0" w14:textId="77777777" w:rsidR="00EF0BAF" w:rsidRDefault="00EF0BAF" w:rsidP="00EF0BAF">
      <w:pPr>
        <w:pStyle w:val="Lijstalinea"/>
        <w:rPr>
          <w:rFonts w:cstheme="minorHAnsi"/>
        </w:rPr>
      </w:pPr>
      <w:r>
        <w:rPr>
          <w:rFonts w:cstheme="minorHAnsi"/>
        </w:rPr>
        <w:t xml:space="preserve">De aannemer dient een offertebedrag in per ha. te maaien gebied. </w:t>
      </w:r>
    </w:p>
    <w:p w14:paraId="1FCABA0D" w14:textId="0E74EBD5" w:rsidR="00EF0BAF" w:rsidRPr="00272DB5" w:rsidRDefault="00EF0BAF" w:rsidP="00272DB5">
      <w:pPr>
        <w:pStyle w:val="Lijstalinea"/>
        <w:rPr>
          <w:rFonts w:cstheme="minorHAnsi"/>
        </w:rPr>
      </w:pPr>
      <w:r>
        <w:rPr>
          <w:rFonts w:cstheme="minorHAnsi"/>
        </w:rPr>
        <w:t xml:space="preserve">Dit offertebedrag is gebaseerd op de </w:t>
      </w:r>
      <w:r w:rsidR="008D6E17">
        <w:rPr>
          <w:rFonts w:cstheme="minorHAnsi"/>
        </w:rPr>
        <w:t>onder artikel 7</w:t>
      </w:r>
      <w:r>
        <w:rPr>
          <w:rFonts w:cstheme="minorHAnsi"/>
        </w:rPr>
        <w:t xml:space="preserve"> genoemde totaal te maaien oppervlakte</w:t>
      </w:r>
      <w:r w:rsidR="00FB456D">
        <w:rPr>
          <w:rFonts w:cstheme="minorHAnsi"/>
        </w:rPr>
        <w:t xml:space="preserve"> en betreft een all-in prijs exclusief BTW</w:t>
      </w:r>
      <w:r>
        <w:rPr>
          <w:rFonts w:cstheme="minorHAnsi"/>
        </w:rPr>
        <w:t>.</w:t>
      </w:r>
      <w:r w:rsidR="00FB456D">
        <w:rPr>
          <w:rFonts w:cstheme="minorHAnsi"/>
        </w:rPr>
        <w:t xml:space="preserve"> Bijkomede kosten zoals reistijd, administratie, overleg, uitvoering, winst en risico e.d. worden niet aanvullend vergoed. </w:t>
      </w:r>
    </w:p>
    <w:p w14:paraId="1CE326F1" w14:textId="77777777" w:rsidR="00EF0BAF" w:rsidRDefault="00EF0BAF" w:rsidP="00EF0BAF">
      <w:pPr>
        <w:pStyle w:val="Lijstalinea"/>
        <w:rPr>
          <w:rFonts w:cstheme="minorHAnsi"/>
        </w:rPr>
      </w:pPr>
    </w:p>
    <w:p w14:paraId="51599D27" w14:textId="77777777" w:rsidR="00EF0BAF" w:rsidRDefault="00EF0BAF" w:rsidP="00EF0BAF">
      <w:pPr>
        <w:pStyle w:val="Lijstalinea"/>
        <w:numPr>
          <w:ilvl w:val="0"/>
          <w:numId w:val="1"/>
        </w:numPr>
        <w:rPr>
          <w:rFonts w:cstheme="minorHAnsi"/>
          <w:b/>
        </w:rPr>
      </w:pPr>
      <w:r>
        <w:rPr>
          <w:rFonts w:cstheme="minorHAnsi"/>
          <w:b/>
        </w:rPr>
        <w:t>Betaling</w:t>
      </w:r>
    </w:p>
    <w:p w14:paraId="75EEC472" w14:textId="3687F384" w:rsidR="00EF0BAF" w:rsidRDefault="00EF0BAF" w:rsidP="00EF0BAF">
      <w:pPr>
        <w:pStyle w:val="Lijstalinea"/>
        <w:rPr>
          <w:rFonts w:cstheme="minorHAnsi"/>
        </w:rPr>
      </w:pPr>
      <w:r>
        <w:rPr>
          <w:rFonts w:cstheme="minorHAnsi"/>
        </w:rPr>
        <w:t xml:space="preserve">Betaling zal geschieden in </w:t>
      </w:r>
      <w:r w:rsidR="008D6E17">
        <w:rPr>
          <w:rFonts w:cstheme="minorHAnsi"/>
        </w:rPr>
        <w:t>4 termijnen</w:t>
      </w:r>
      <w:r>
        <w:rPr>
          <w:rFonts w:cstheme="minorHAnsi"/>
        </w:rPr>
        <w:t xml:space="preserve"> volgens het onderstaande schema:</w:t>
      </w:r>
    </w:p>
    <w:p w14:paraId="63F33D1A" w14:textId="77777777" w:rsidR="00EF0BAF" w:rsidRDefault="00EF0BAF" w:rsidP="00EF0BAF">
      <w:pPr>
        <w:pStyle w:val="Lijstalinea"/>
        <w:rPr>
          <w:rFonts w:cstheme="minorHAnsi"/>
        </w:rPr>
      </w:pPr>
      <w:r>
        <w:rPr>
          <w:rFonts w:cstheme="minorHAnsi"/>
        </w:rPr>
        <w:t>-</w:t>
      </w:r>
      <w:r>
        <w:rPr>
          <w:rFonts w:cstheme="minorHAnsi"/>
        </w:rPr>
        <w:tab/>
        <w:t>10 % bij opdracht van de werkzaamheden.</w:t>
      </w:r>
    </w:p>
    <w:p w14:paraId="51020209" w14:textId="1FED106E" w:rsidR="00C42BA6" w:rsidRDefault="00EF0BAF" w:rsidP="00EF0BAF">
      <w:pPr>
        <w:pStyle w:val="Lijstalinea"/>
        <w:rPr>
          <w:rFonts w:cstheme="minorHAnsi"/>
        </w:rPr>
      </w:pPr>
      <w:r>
        <w:rPr>
          <w:rFonts w:cstheme="minorHAnsi"/>
        </w:rPr>
        <w:t>-</w:t>
      </w:r>
      <w:r>
        <w:rPr>
          <w:rFonts w:cstheme="minorHAnsi"/>
        </w:rPr>
        <w:tab/>
      </w:r>
      <w:r w:rsidR="006722A7">
        <w:rPr>
          <w:rFonts w:cstheme="minorHAnsi"/>
        </w:rPr>
        <w:t>40</w:t>
      </w:r>
      <w:r w:rsidR="00C42BA6">
        <w:rPr>
          <w:rFonts w:cstheme="minorHAnsi"/>
        </w:rPr>
        <w:t>% indien 60% van het werk gereed is.</w:t>
      </w:r>
    </w:p>
    <w:p w14:paraId="057BF9AC" w14:textId="22D8FECF" w:rsidR="00EF0BAF" w:rsidRDefault="00C42BA6" w:rsidP="00EF0BAF">
      <w:pPr>
        <w:pStyle w:val="Lijstalinea"/>
        <w:rPr>
          <w:rFonts w:cstheme="minorHAnsi"/>
        </w:rPr>
      </w:pPr>
      <w:r>
        <w:rPr>
          <w:rFonts w:cstheme="minorHAnsi"/>
        </w:rPr>
        <w:t xml:space="preserve">- </w:t>
      </w:r>
      <w:r>
        <w:rPr>
          <w:rFonts w:cstheme="minorHAnsi"/>
        </w:rPr>
        <w:tab/>
        <w:t>4</w:t>
      </w:r>
      <w:r w:rsidR="00EF0BAF">
        <w:rPr>
          <w:rFonts w:cstheme="minorHAnsi"/>
        </w:rPr>
        <w:t>0 % indien het werk gereed is.</w:t>
      </w:r>
    </w:p>
    <w:p w14:paraId="0025EC31" w14:textId="74D64DC4" w:rsidR="00EF0BAF" w:rsidRDefault="00EF0BAF" w:rsidP="00EF0BAF">
      <w:pPr>
        <w:pStyle w:val="Lijstalinea"/>
        <w:ind w:left="1410" w:hanging="690"/>
        <w:rPr>
          <w:rFonts w:cstheme="minorHAnsi"/>
        </w:rPr>
      </w:pPr>
      <w:r>
        <w:rPr>
          <w:rFonts w:cstheme="minorHAnsi"/>
        </w:rPr>
        <w:t>-</w:t>
      </w:r>
      <w:r>
        <w:rPr>
          <w:rFonts w:cstheme="minorHAnsi"/>
        </w:rPr>
        <w:tab/>
        <w:t>10 % indien de Vertegenwoordiger heeft verklaard dat de aannemer aan zijn verplichtingen heeft voldoen</w:t>
      </w:r>
      <w:r w:rsidR="00937CD0">
        <w:rPr>
          <w:rFonts w:cstheme="minorHAnsi"/>
        </w:rPr>
        <w:t xml:space="preserve"> en de opdrachtnemer heeft aangetoond dat het maaisel op de juiste manier is verwerkt</w:t>
      </w:r>
      <w:r>
        <w:rPr>
          <w:rFonts w:cstheme="minorHAnsi"/>
        </w:rPr>
        <w:t>.</w:t>
      </w:r>
    </w:p>
    <w:p w14:paraId="49E2C9D3" w14:textId="77777777" w:rsidR="00EF0BAF" w:rsidRDefault="00EF0BAF" w:rsidP="00EF0BAF">
      <w:pPr>
        <w:pStyle w:val="Lijstalinea"/>
        <w:ind w:left="1410" w:hanging="690"/>
        <w:rPr>
          <w:rFonts w:cstheme="minorHAnsi"/>
        </w:rPr>
      </w:pPr>
    </w:p>
    <w:p w14:paraId="1C657C12" w14:textId="77777777" w:rsidR="00EF0BAF" w:rsidRDefault="00EF0BAF" w:rsidP="00EF0BAF">
      <w:pPr>
        <w:pStyle w:val="Lijstalinea"/>
        <w:numPr>
          <w:ilvl w:val="0"/>
          <w:numId w:val="1"/>
        </w:numPr>
        <w:rPr>
          <w:rFonts w:cstheme="minorHAnsi"/>
          <w:b/>
        </w:rPr>
      </w:pPr>
      <w:r>
        <w:rPr>
          <w:rFonts w:cstheme="minorHAnsi"/>
          <w:b/>
        </w:rPr>
        <w:t>Bijzondere omstandigheid Corona</w:t>
      </w:r>
    </w:p>
    <w:p w14:paraId="7C558D49" w14:textId="77777777" w:rsidR="00EF0BAF" w:rsidRDefault="00EF0BAF" w:rsidP="00EF0BAF">
      <w:pPr>
        <w:pStyle w:val="Lijstalinea"/>
        <w:rPr>
          <w:rFonts w:cstheme="minorHAnsi"/>
        </w:rPr>
      </w:pPr>
      <w:r>
        <w:rPr>
          <w:rFonts w:cstheme="minorHAnsi"/>
        </w:rPr>
        <w:t>Opdrachtgever is zich bewust van de bijzondere situatie die ontstaan is door het Coronavirus. Wanneer maaien van waterplanten, gefinancierd met gemeenschapsgeld, om wat voor reden dan ook niet meer maatschappelijk verantwoord wordt geacht, behoudt opdrachtgever zich het recht voor om tot uiterlijk 15 juni de te maaien oppervlakten aan te passen. Hierbij ontstaat geen recht op vergoeding voor niet gemaaide oppervlakten.</w:t>
      </w:r>
    </w:p>
    <w:p w14:paraId="791A260C" w14:textId="77777777" w:rsidR="00EF0BAF" w:rsidRDefault="00EF0BAF" w:rsidP="00EF0BAF">
      <w:pPr>
        <w:pStyle w:val="Lijstalinea"/>
        <w:rPr>
          <w:rFonts w:cstheme="minorHAnsi"/>
        </w:rPr>
      </w:pPr>
    </w:p>
    <w:p w14:paraId="3EDC733B" w14:textId="77777777" w:rsidR="00253C44" w:rsidRPr="00253C44" w:rsidRDefault="00253C44" w:rsidP="00253C44">
      <w:pPr>
        <w:pStyle w:val="Default"/>
        <w:numPr>
          <w:ilvl w:val="0"/>
          <w:numId w:val="1"/>
        </w:numPr>
        <w:rPr>
          <w:color w:val="auto"/>
          <w:sz w:val="21"/>
          <w:szCs w:val="21"/>
        </w:rPr>
      </w:pPr>
      <w:r w:rsidRPr="0065619D">
        <w:rPr>
          <w:b/>
          <w:bCs/>
          <w:color w:val="auto"/>
          <w:sz w:val="21"/>
          <w:szCs w:val="21"/>
        </w:rPr>
        <w:t xml:space="preserve">VERGOEDING VAN SCHADE BIJ NIET EN NIET JUISTE NAKOMING EN BOETE </w:t>
      </w:r>
    </w:p>
    <w:p w14:paraId="6F872CD5" w14:textId="0CB1A237" w:rsidR="00253C44" w:rsidRPr="006249F4" w:rsidRDefault="00253C44" w:rsidP="00253C44">
      <w:pPr>
        <w:pStyle w:val="Default"/>
        <w:ind w:left="720"/>
        <w:rPr>
          <w:rFonts w:asciiTheme="minorHAnsi" w:hAnsiTheme="minorHAnsi" w:cstheme="minorHAnsi"/>
          <w:color w:val="auto"/>
          <w:sz w:val="22"/>
          <w:szCs w:val="22"/>
        </w:rPr>
      </w:pPr>
      <w:r w:rsidRPr="006249F4">
        <w:rPr>
          <w:rFonts w:asciiTheme="minorHAnsi" w:hAnsiTheme="minorHAnsi" w:cstheme="minorHAnsi"/>
          <w:sz w:val="22"/>
          <w:szCs w:val="22"/>
        </w:rPr>
        <w:t xml:space="preserve"> Indien de O</w:t>
      </w:r>
      <w:r w:rsidR="00272DB5">
        <w:rPr>
          <w:rFonts w:asciiTheme="minorHAnsi" w:hAnsiTheme="minorHAnsi" w:cstheme="minorHAnsi"/>
          <w:sz w:val="22"/>
          <w:szCs w:val="22"/>
        </w:rPr>
        <w:t xml:space="preserve">pdrachtgever </w:t>
      </w:r>
      <w:r w:rsidRPr="006249F4">
        <w:rPr>
          <w:rFonts w:asciiTheme="minorHAnsi" w:hAnsiTheme="minorHAnsi" w:cstheme="minorHAnsi"/>
          <w:sz w:val="22"/>
          <w:szCs w:val="22"/>
        </w:rPr>
        <w:t xml:space="preserve">constateert dat niet voldaan wordt aan de in dit bestek omschreven (prestatie-)eisen meldt zij dit aan de </w:t>
      </w:r>
      <w:r w:rsidRPr="00CA6BB8">
        <w:rPr>
          <w:rFonts w:asciiTheme="minorHAnsi" w:hAnsiTheme="minorHAnsi" w:cstheme="minorHAnsi"/>
          <w:sz w:val="22"/>
          <w:szCs w:val="22"/>
        </w:rPr>
        <w:t>Contractant en kan een korting worden opgelegd van € 250,-per geconstateerde tekortkom</w:t>
      </w:r>
      <w:r w:rsidRPr="006249F4">
        <w:rPr>
          <w:rFonts w:asciiTheme="minorHAnsi" w:hAnsiTheme="minorHAnsi" w:cstheme="minorHAnsi"/>
          <w:sz w:val="22"/>
          <w:szCs w:val="22"/>
        </w:rPr>
        <w:t xml:space="preserve">ing en voor elke dag dat de tekortkoming voortduurt, wederom € 250,-. Een tekortkoming in beeldkwaliteit geldt per object per </w:t>
      </w:r>
      <w:proofErr w:type="spellStart"/>
      <w:r w:rsidRPr="006249F4">
        <w:rPr>
          <w:rFonts w:asciiTheme="minorHAnsi" w:hAnsiTheme="minorHAnsi" w:cstheme="minorHAnsi"/>
          <w:sz w:val="22"/>
          <w:szCs w:val="22"/>
        </w:rPr>
        <w:t>meetvak</w:t>
      </w:r>
      <w:proofErr w:type="spellEnd"/>
      <w:r w:rsidRPr="006249F4">
        <w:rPr>
          <w:rFonts w:asciiTheme="minorHAnsi" w:hAnsiTheme="minorHAnsi" w:cstheme="minorHAnsi"/>
          <w:sz w:val="22"/>
          <w:szCs w:val="22"/>
        </w:rPr>
        <w:t>. Nadat de Contractant een gemelde tekortkoming heeft verholpen, stelt hij d</w:t>
      </w:r>
      <w:r w:rsidRPr="00CA6BB8">
        <w:rPr>
          <w:rFonts w:asciiTheme="minorHAnsi" w:hAnsiTheme="minorHAnsi" w:cstheme="minorHAnsi"/>
          <w:sz w:val="22"/>
          <w:szCs w:val="22"/>
        </w:rPr>
        <w:t>e Gemeente daarvan onverwijld in kennis.</w:t>
      </w:r>
    </w:p>
    <w:p w14:paraId="2FCFCE8E" w14:textId="37C28B43" w:rsidR="00253C44" w:rsidRPr="00253C44" w:rsidRDefault="00253C44" w:rsidP="00253C44">
      <w:pPr>
        <w:pStyle w:val="Lijstalinea"/>
        <w:rPr>
          <w:rFonts w:cstheme="minorHAnsi"/>
        </w:rPr>
      </w:pPr>
      <w:r w:rsidRPr="00253C44">
        <w:rPr>
          <w:rFonts w:cstheme="minorHAnsi"/>
        </w:rPr>
        <w:t>Voor elke keer dat de O</w:t>
      </w:r>
      <w:r w:rsidR="00272DB5">
        <w:rPr>
          <w:rFonts w:cstheme="minorHAnsi"/>
        </w:rPr>
        <w:t>pdrachtgever</w:t>
      </w:r>
      <w:r w:rsidRPr="00253C44">
        <w:rPr>
          <w:rFonts w:cstheme="minorHAnsi"/>
        </w:rPr>
        <w:t xml:space="preserve"> constateert dat niet volgens wettelijke eisen wordt gewerkt of anders dan toegestaan volgens de contractdocumenten, kan een korting worden opgelegd van € 500,-.</w:t>
      </w:r>
    </w:p>
    <w:p w14:paraId="5233FC12" w14:textId="36A92D6D" w:rsidR="00253C44" w:rsidRPr="00253C44" w:rsidRDefault="00253C44" w:rsidP="00253C44">
      <w:pPr>
        <w:pStyle w:val="Lijstalinea"/>
        <w:rPr>
          <w:rFonts w:cstheme="minorHAnsi"/>
        </w:rPr>
      </w:pPr>
      <w:r w:rsidRPr="00253C44">
        <w:rPr>
          <w:rFonts w:cstheme="minorHAnsi"/>
        </w:rPr>
        <w:t>Indien de Gemeente gedurende de looptijd van dit contract aansprakelijk is jegens derden voor schades ten gevolge van onvoldoende werk van de</w:t>
      </w:r>
      <w:r w:rsidR="006249F4">
        <w:rPr>
          <w:rFonts w:cstheme="minorHAnsi"/>
        </w:rPr>
        <w:t xml:space="preserve"> </w:t>
      </w:r>
      <w:r w:rsidRPr="00253C44">
        <w:rPr>
          <w:rFonts w:cstheme="minorHAnsi"/>
        </w:rPr>
        <w:t>O</w:t>
      </w:r>
      <w:r w:rsidR="00680024">
        <w:rPr>
          <w:rFonts w:cstheme="minorHAnsi"/>
        </w:rPr>
        <w:t>pdrachtnemer</w:t>
      </w:r>
      <w:r w:rsidRPr="00253C44">
        <w:rPr>
          <w:rFonts w:cstheme="minorHAnsi"/>
        </w:rPr>
        <w:t>, zullen de hieruit voortvloeiende kosten worden verhoogd met een toeslag van 20% en in de vorm van een korting worden verhaald op de Contractant.</w:t>
      </w:r>
    </w:p>
    <w:p w14:paraId="5783DAAB" w14:textId="5D309D36" w:rsidR="00253C44" w:rsidRPr="00253C44" w:rsidRDefault="00253C44" w:rsidP="00253C44">
      <w:pPr>
        <w:pStyle w:val="Lijstalinea"/>
        <w:rPr>
          <w:rFonts w:cstheme="minorHAnsi"/>
        </w:rPr>
      </w:pPr>
      <w:r w:rsidRPr="00253C44">
        <w:rPr>
          <w:rFonts w:cstheme="minorHAnsi"/>
        </w:rPr>
        <w:t>De genoemde kortingen worden verbeurd zonder dat deswege een ingebrekestelling nodig is.</w:t>
      </w:r>
    </w:p>
    <w:p w14:paraId="7868C85B" w14:textId="47D74A60" w:rsidR="00253C44" w:rsidRPr="00253C44" w:rsidRDefault="00253C44" w:rsidP="00253C44">
      <w:pPr>
        <w:pStyle w:val="Lijstalinea"/>
        <w:rPr>
          <w:rFonts w:cstheme="minorHAnsi"/>
        </w:rPr>
      </w:pPr>
      <w:r w:rsidRPr="00253C44">
        <w:rPr>
          <w:rFonts w:cstheme="minorHAnsi"/>
        </w:rPr>
        <w:t>Dit artikel laat onverlet de rechten van Opdrachtgever op nakoming, ontbinding en vergoeding van schade indien sprake is van een toerekenbare tekortkoming van Opdrachtnemer”.</w:t>
      </w:r>
    </w:p>
    <w:p w14:paraId="280A959B" w14:textId="77777777" w:rsidR="001F019B" w:rsidRDefault="001F019B" w:rsidP="00EF0BAF">
      <w:pPr>
        <w:pStyle w:val="Lijstalinea"/>
        <w:rPr>
          <w:rFonts w:cstheme="minorHAnsi"/>
        </w:rPr>
      </w:pPr>
    </w:p>
    <w:p w14:paraId="26A0732E" w14:textId="112F86AB" w:rsidR="003126C7" w:rsidRPr="00253C44" w:rsidRDefault="006906DF" w:rsidP="00253C44">
      <w:pPr>
        <w:pStyle w:val="Lijstalinea"/>
        <w:numPr>
          <w:ilvl w:val="0"/>
          <w:numId w:val="1"/>
        </w:numPr>
        <w:rPr>
          <w:rFonts w:cstheme="minorHAnsi"/>
          <w:b/>
          <w:bCs/>
        </w:rPr>
      </w:pPr>
      <w:r w:rsidRPr="00253C44">
        <w:rPr>
          <w:rFonts w:cstheme="minorHAnsi"/>
          <w:b/>
          <w:bCs/>
        </w:rPr>
        <w:t>Overige eisen:</w:t>
      </w:r>
    </w:p>
    <w:p w14:paraId="05B28A0D" w14:textId="336C1360" w:rsidR="001F5D41" w:rsidRDefault="001F5D41" w:rsidP="0046649F">
      <w:pPr>
        <w:widowControl w:val="0"/>
        <w:spacing w:line="240" w:lineRule="auto"/>
        <w:rPr>
          <w:rFonts w:asciiTheme="minorHAnsi" w:eastAsia="Calibri" w:hAnsiTheme="minorHAnsi" w:cstheme="minorHAnsi"/>
          <w:sz w:val="22"/>
        </w:rPr>
      </w:pPr>
    </w:p>
    <w:p w14:paraId="2E1EFFAE" w14:textId="00AF7C59" w:rsidR="006906DF" w:rsidRDefault="00ED11B6" w:rsidP="001F5D41">
      <w:pPr>
        <w:pStyle w:val="Lijstalinea"/>
        <w:numPr>
          <w:ilvl w:val="0"/>
          <w:numId w:val="2"/>
        </w:numPr>
      </w:pPr>
      <w:r>
        <w:t>O</w:t>
      </w:r>
      <w:r w:rsidR="00680024">
        <w:t>pdrachtnemer</w:t>
      </w:r>
      <w:r>
        <w:t xml:space="preserve"> dient een voor dit werk gekwalificee</w:t>
      </w:r>
      <w:r w:rsidR="00642816">
        <w:t>rd schip, uitrusting en bemanning te hebben</w:t>
      </w:r>
      <w:r w:rsidR="001413B0">
        <w:t>.</w:t>
      </w:r>
    </w:p>
    <w:p w14:paraId="371FF02B" w14:textId="445EFF76" w:rsidR="001413B0" w:rsidRDefault="001413B0" w:rsidP="001F5D41">
      <w:pPr>
        <w:pStyle w:val="Lijstalinea"/>
        <w:numPr>
          <w:ilvl w:val="0"/>
          <w:numId w:val="2"/>
        </w:numPr>
      </w:pPr>
      <w:r>
        <w:t>O</w:t>
      </w:r>
      <w:r w:rsidR="00680024">
        <w:t xml:space="preserve">pdrachtnemer </w:t>
      </w:r>
      <w:r>
        <w:t>dient</w:t>
      </w:r>
      <w:r w:rsidR="00F760A0">
        <w:t xml:space="preserve"> vertegenwoordigers van de opdrachtgever</w:t>
      </w:r>
      <w:r w:rsidR="008C71F5">
        <w:t xml:space="preserve"> en vergunningverlenende instantie</w:t>
      </w:r>
      <w:r w:rsidR="00F760A0">
        <w:t xml:space="preserve"> ten allen tijde toegang tot het schip te verlenen</w:t>
      </w:r>
      <w:r w:rsidR="00733168">
        <w:t xml:space="preserve">. </w:t>
      </w:r>
      <w:r w:rsidR="009C2051">
        <w:t xml:space="preserve">Dit om controle op de </w:t>
      </w:r>
      <w:r w:rsidR="009C2051">
        <w:lastRenderedPageBreak/>
        <w:t xml:space="preserve">werkzaamheden uit te kunnen voeren en na te gaan of </w:t>
      </w:r>
      <w:r w:rsidR="008C71F5">
        <w:t>aan de vergunningsvoorwaarden wordt voldaan.</w:t>
      </w:r>
    </w:p>
    <w:p w14:paraId="38F11D5E" w14:textId="4FA5430C" w:rsidR="008C71F5" w:rsidRPr="00640020" w:rsidRDefault="000B60E2" w:rsidP="00272DB5">
      <w:pPr>
        <w:pStyle w:val="Lijstalinea"/>
        <w:numPr>
          <w:ilvl w:val="0"/>
          <w:numId w:val="2"/>
        </w:numPr>
      </w:pPr>
      <w:r w:rsidRPr="00640020">
        <w:t>Ten behoeve van de app “Waterplantenmelder” stuurt de opdrachtnemer een dagelijkse update over de gemaaide gebieden aan een vertegenwoordiger van “de Stichting”. Deze update bevat data met digitale locaties van de gemaaide gebieden.</w:t>
      </w:r>
      <w:r w:rsidR="009A37D2" w:rsidRPr="00640020">
        <w:t xml:space="preserve"> </w:t>
      </w:r>
    </w:p>
    <w:sectPr w:rsidR="008C71F5" w:rsidRPr="00640020" w:rsidSect="00EE1CBA">
      <w:footerReference w:type="even" r:id="rId7"/>
      <w:footerReference w:type="default" r:id="rId8"/>
      <w:footerReference w:type="first" r:id="rId9"/>
      <w:pgSz w:w="11906" w:h="16838" w:code="9"/>
      <w:pgMar w:top="1418" w:right="1021"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7CAE2" w14:textId="77777777" w:rsidR="003126C7" w:rsidRDefault="003126C7" w:rsidP="00C13F97">
      <w:pPr>
        <w:spacing w:line="240" w:lineRule="auto"/>
      </w:pPr>
      <w:r>
        <w:separator/>
      </w:r>
    </w:p>
  </w:endnote>
  <w:endnote w:type="continuationSeparator" w:id="0">
    <w:p w14:paraId="2C1C86E0" w14:textId="77777777" w:rsidR="003126C7" w:rsidRDefault="003126C7" w:rsidP="00C13F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DA73E" w14:textId="77777777" w:rsidR="00D56160" w:rsidRDefault="00BC1350">
    <w:pPr>
      <w:pStyle w:val="Voettekst"/>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6D9F" w14:textId="77777777" w:rsidR="00D56160" w:rsidRPr="00BC1350" w:rsidRDefault="00BC1350" w:rsidP="00BC1350">
    <w:pPr>
      <w:pStyle w:val="Voettekst"/>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76CB" w14:textId="77777777" w:rsidR="00D56160" w:rsidRDefault="00BC1350" w:rsidP="00BC1350">
    <w:pPr>
      <w:pStyle w:val="Voet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703E7" w14:textId="77777777" w:rsidR="003126C7" w:rsidRDefault="003126C7" w:rsidP="00C13F97">
      <w:pPr>
        <w:spacing w:line="240" w:lineRule="auto"/>
      </w:pPr>
      <w:r>
        <w:separator/>
      </w:r>
    </w:p>
  </w:footnote>
  <w:footnote w:type="continuationSeparator" w:id="0">
    <w:p w14:paraId="00CB2C72" w14:textId="77777777" w:rsidR="003126C7" w:rsidRDefault="003126C7" w:rsidP="00C13F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93624"/>
    <w:multiLevelType w:val="multilevel"/>
    <w:tmpl w:val="9C90AAFC"/>
    <w:lvl w:ilvl="0">
      <w:start w:val="1"/>
      <w:numFmt w:val="decimal"/>
      <w:lvlText w:val="Artikel %1. "/>
      <w:lvlJc w:val="left"/>
      <w:pPr>
        <w:ind w:left="1134" w:hanging="1134"/>
      </w:pPr>
    </w:lvl>
    <w:lvl w:ilvl="1">
      <w:start w:val="1"/>
      <w:numFmt w:val="decimalZero"/>
      <w:lvlText w:val="%1.%2"/>
      <w:lvlJc w:val="left"/>
      <w:pPr>
        <w:ind w:left="1134" w:hanging="567"/>
      </w:pPr>
    </w:lvl>
    <w:lvl w:ilvl="2">
      <w:start w:val="1"/>
      <w:numFmt w:val="lowerLetter"/>
      <w:lvlText w:val="%3."/>
      <w:lvlJc w:val="left"/>
      <w:pPr>
        <w:ind w:left="1531" w:hanging="397"/>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66A769C8"/>
    <w:multiLevelType w:val="hybridMultilevel"/>
    <w:tmpl w:val="DFCACA0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73F5413B"/>
    <w:multiLevelType w:val="hybridMultilevel"/>
    <w:tmpl w:val="9F6C74C0"/>
    <w:lvl w:ilvl="0" w:tplc="CCC41ECA">
      <w:start w:val="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6C7"/>
    <w:rsid w:val="000133C9"/>
    <w:rsid w:val="0003530E"/>
    <w:rsid w:val="00054B14"/>
    <w:rsid w:val="000B0456"/>
    <w:rsid w:val="000B60E2"/>
    <w:rsid w:val="000D10E8"/>
    <w:rsid w:val="000E70C7"/>
    <w:rsid w:val="001413B0"/>
    <w:rsid w:val="001E2E6B"/>
    <w:rsid w:val="001F019B"/>
    <w:rsid w:val="001F5D41"/>
    <w:rsid w:val="001F6717"/>
    <w:rsid w:val="001F75D3"/>
    <w:rsid w:val="00221D65"/>
    <w:rsid w:val="00237F9C"/>
    <w:rsid w:val="002402EA"/>
    <w:rsid w:val="00253C44"/>
    <w:rsid w:val="00272DB5"/>
    <w:rsid w:val="0029608D"/>
    <w:rsid w:val="00297B65"/>
    <w:rsid w:val="002B5702"/>
    <w:rsid w:val="002D73A5"/>
    <w:rsid w:val="003073EA"/>
    <w:rsid w:val="003126C7"/>
    <w:rsid w:val="00327414"/>
    <w:rsid w:val="00330914"/>
    <w:rsid w:val="003E3BC5"/>
    <w:rsid w:val="0040517A"/>
    <w:rsid w:val="00412751"/>
    <w:rsid w:val="004344E4"/>
    <w:rsid w:val="00447D85"/>
    <w:rsid w:val="0046649F"/>
    <w:rsid w:val="0046692B"/>
    <w:rsid w:val="004825C3"/>
    <w:rsid w:val="00491A1A"/>
    <w:rsid w:val="004A2C9F"/>
    <w:rsid w:val="004B5746"/>
    <w:rsid w:val="004D048E"/>
    <w:rsid w:val="00513AB6"/>
    <w:rsid w:val="00540CFE"/>
    <w:rsid w:val="00564523"/>
    <w:rsid w:val="00576B56"/>
    <w:rsid w:val="00585D12"/>
    <w:rsid w:val="005A01E7"/>
    <w:rsid w:val="005E09B4"/>
    <w:rsid w:val="00613603"/>
    <w:rsid w:val="006249F4"/>
    <w:rsid w:val="00633EE2"/>
    <w:rsid w:val="00640020"/>
    <w:rsid w:val="00642816"/>
    <w:rsid w:val="00656CA4"/>
    <w:rsid w:val="006722A7"/>
    <w:rsid w:val="00680024"/>
    <w:rsid w:val="006906DF"/>
    <w:rsid w:val="006B6C9A"/>
    <w:rsid w:val="006E1261"/>
    <w:rsid w:val="006F77E3"/>
    <w:rsid w:val="007105DE"/>
    <w:rsid w:val="00733168"/>
    <w:rsid w:val="00754F36"/>
    <w:rsid w:val="007702A5"/>
    <w:rsid w:val="007706B9"/>
    <w:rsid w:val="007B0EED"/>
    <w:rsid w:val="008111DF"/>
    <w:rsid w:val="00817596"/>
    <w:rsid w:val="00830FF6"/>
    <w:rsid w:val="00857AA8"/>
    <w:rsid w:val="0086078F"/>
    <w:rsid w:val="00896499"/>
    <w:rsid w:val="008A22AA"/>
    <w:rsid w:val="008B05BE"/>
    <w:rsid w:val="008C71F5"/>
    <w:rsid w:val="008D5F37"/>
    <w:rsid w:val="008D6E17"/>
    <w:rsid w:val="00920A80"/>
    <w:rsid w:val="00923C23"/>
    <w:rsid w:val="0093722B"/>
    <w:rsid w:val="00937CD0"/>
    <w:rsid w:val="009A1B7B"/>
    <w:rsid w:val="009A37D2"/>
    <w:rsid w:val="009C2051"/>
    <w:rsid w:val="009D7807"/>
    <w:rsid w:val="00A06842"/>
    <w:rsid w:val="00A320C6"/>
    <w:rsid w:val="00A96C41"/>
    <w:rsid w:val="00AB19D9"/>
    <w:rsid w:val="00AD7945"/>
    <w:rsid w:val="00AF00B9"/>
    <w:rsid w:val="00AF73BB"/>
    <w:rsid w:val="00B21AF2"/>
    <w:rsid w:val="00B34DF6"/>
    <w:rsid w:val="00B73FA2"/>
    <w:rsid w:val="00BC1350"/>
    <w:rsid w:val="00BD3C06"/>
    <w:rsid w:val="00C02A7E"/>
    <w:rsid w:val="00C12028"/>
    <w:rsid w:val="00C13F97"/>
    <w:rsid w:val="00C35104"/>
    <w:rsid w:val="00C42BA6"/>
    <w:rsid w:val="00CA6BB8"/>
    <w:rsid w:val="00D032E7"/>
    <w:rsid w:val="00D56160"/>
    <w:rsid w:val="00D57334"/>
    <w:rsid w:val="00D67D43"/>
    <w:rsid w:val="00D811DB"/>
    <w:rsid w:val="00DA50F9"/>
    <w:rsid w:val="00DA53B4"/>
    <w:rsid w:val="00DB2C59"/>
    <w:rsid w:val="00DF0A03"/>
    <w:rsid w:val="00E00D0C"/>
    <w:rsid w:val="00E21EE6"/>
    <w:rsid w:val="00E52C8E"/>
    <w:rsid w:val="00E60DCD"/>
    <w:rsid w:val="00EA31C0"/>
    <w:rsid w:val="00EC4889"/>
    <w:rsid w:val="00ED11B6"/>
    <w:rsid w:val="00ED6DCB"/>
    <w:rsid w:val="00EE1CBA"/>
    <w:rsid w:val="00EF0BAF"/>
    <w:rsid w:val="00F00A65"/>
    <w:rsid w:val="00F371A7"/>
    <w:rsid w:val="00F47C65"/>
    <w:rsid w:val="00F611AD"/>
    <w:rsid w:val="00F760A0"/>
    <w:rsid w:val="00F93A18"/>
    <w:rsid w:val="00FA0037"/>
    <w:rsid w:val="00FA544B"/>
    <w:rsid w:val="00FB456D"/>
    <w:rsid w:val="00FC563E"/>
    <w:rsid w:val="00FC7109"/>
    <w:rsid w:val="00FE6D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CDC9C4C"/>
  <w15:docId w15:val="{B144E2C5-21AA-46D7-81B7-E31A39004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13F97"/>
    <w:pPr>
      <w:spacing w:after="0" w:line="255" w:lineRule="atLeast"/>
    </w:pPr>
    <w:rPr>
      <w:rFonts w:ascii="Arial" w:hAnsi="Arial"/>
      <w:sz w:val="20"/>
    </w:rPr>
  </w:style>
  <w:style w:type="paragraph" w:styleId="Kop1">
    <w:name w:val="heading 1"/>
    <w:basedOn w:val="Standaard"/>
    <w:next w:val="Standaard"/>
    <w:link w:val="Kop1Char"/>
    <w:uiPriority w:val="9"/>
    <w:qFormat/>
    <w:rsid w:val="00F611AD"/>
    <w:pPr>
      <w:keepNext/>
      <w:keepLines/>
      <w:spacing w:before="255"/>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611AD"/>
    <w:pPr>
      <w:keepNext/>
      <w:keepLines/>
      <w:spacing w:before="255"/>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611AD"/>
    <w:pPr>
      <w:keepNext/>
      <w:keepLines/>
      <w:spacing w:before="200"/>
      <w:outlineLvl w:val="2"/>
    </w:pPr>
    <w:rPr>
      <w:rFonts w:eastAsiaTheme="majorEastAsia" w:cstheme="majorBidi"/>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13F9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13F97"/>
    <w:rPr>
      <w:rFonts w:ascii="Arial" w:hAnsi="Arial"/>
      <w:sz w:val="20"/>
    </w:rPr>
  </w:style>
  <w:style w:type="paragraph" w:styleId="Voettekst">
    <w:name w:val="footer"/>
    <w:basedOn w:val="Standaard"/>
    <w:link w:val="VoettekstChar"/>
    <w:uiPriority w:val="99"/>
    <w:unhideWhenUsed/>
    <w:rsid w:val="00BC1350"/>
    <w:pPr>
      <w:tabs>
        <w:tab w:val="center" w:pos="4536"/>
        <w:tab w:val="right" w:pos="9299"/>
      </w:tabs>
      <w:spacing w:line="240" w:lineRule="auto"/>
    </w:pPr>
    <w:rPr>
      <w:sz w:val="14"/>
    </w:rPr>
  </w:style>
  <w:style w:type="character" w:customStyle="1" w:styleId="VoettekstChar">
    <w:name w:val="Voettekst Char"/>
    <w:basedOn w:val="Standaardalinea-lettertype"/>
    <w:link w:val="Voettekst"/>
    <w:uiPriority w:val="99"/>
    <w:rsid w:val="00BC1350"/>
    <w:rPr>
      <w:rFonts w:ascii="Arial" w:hAnsi="Arial"/>
      <w:sz w:val="14"/>
    </w:rPr>
  </w:style>
  <w:style w:type="paragraph" w:styleId="Ballontekst">
    <w:name w:val="Balloon Text"/>
    <w:basedOn w:val="Standaard"/>
    <w:link w:val="BallontekstChar"/>
    <w:uiPriority w:val="99"/>
    <w:semiHidden/>
    <w:unhideWhenUsed/>
    <w:rsid w:val="00C13F9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13F97"/>
    <w:rPr>
      <w:rFonts w:ascii="Tahoma" w:hAnsi="Tahoma" w:cs="Tahoma"/>
      <w:sz w:val="16"/>
      <w:szCs w:val="16"/>
    </w:rPr>
  </w:style>
  <w:style w:type="paragraph" w:customStyle="1" w:styleId="Afzendergegevens">
    <w:name w:val="Afzendergegevens"/>
    <w:basedOn w:val="Standaard"/>
    <w:qFormat/>
    <w:rsid w:val="0086078F"/>
    <w:pPr>
      <w:spacing w:line="170" w:lineRule="atLeast"/>
    </w:pPr>
    <w:rPr>
      <w:sz w:val="14"/>
      <w:szCs w:val="14"/>
    </w:rPr>
  </w:style>
  <w:style w:type="paragraph" w:customStyle="1" w:styleId="Afzendernaam">
    <w:name w:val="Afzendernaam"/>
    <w:basedOn w:val="Standaard"/>
    <w:next w:val="Afzendergegevens"/>
    <w:qFormat/>
    <w:rsid w:val="007702A5"/>
    <w:pPr>
      <w:spacing w:after="70"/>
    </w:pPr>
    <w:rPr>
      <w:b/>
      <w:sz w:val="17"/>
      <w:szCs w:val="17"/>
    </w:rPr>
  </w:style>
  <w:style w:type="table" w:styleId="Tabelraster">
    <w:name w:val="Table Grid"/>
    <w:basedOn w:val="Standaardtabel"/>
    <w:uiPriority w:val="59"/>
    <w:rsid w:val="006F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ouradres">
    <w:name w:val="Retouradres"/>
    <w:basedOn w:val="Standaard"/>
    <w:next w:val="Standaard"/>
    <w:qFormat/>
    <w:rsid w:val="006F77E3"/>
    <w:rPr>
      <w:sz w:val="14"/>
      <w:szCs w:val="14"/>
    </w:rPr>
  </w:style>
  <w:style w:type="paragraph" w:customStyle="1" w:styleId="Zaaknummer">
    <w:name w:val="Zaaknummer"/>
    <w:basedOn w:val="Standaard"/>
    <w:next w:val="Standaard"/>
    <w:qFormat/>
    <w:rsid w:val="008B05BE"/>
    <w:rPr>
      <w:b/>
      <w:sz w:val="17"/>
      <w:szCs w:val="17"/>
    </w:rPr>
  </w:style>
  <w:style w:type="paragraph" w:styleId="Geenafstand">
    <w:name w:val="No Spacing"/>
    <w:uiPriority w:val="1"/>
    <w:qFormat/>
    <w:rsid w:val="008B05BE"/>
    <w:pPr>
      <w:spacing w:after="0" w:line="240" w:lineRule="auto"/>
    </w:pPr>
    <w:rPr>
      <w:rFonts w:ascii="Arial" w:hAnsi="Arial"/>
      <w:sz w:val="20"/>
    </w:rPr>
  </w:style>
  <w:style w:type="paragraph" w:customStyle="1" w:styleId="Onderwerp">
    <w:name w:val="Onderwerp"/>
    <w:basedOn w:val="Standaard"/>
    <w:next w:val="Standaard"/>
    <w:qFormat/>
    <w:rsid w:val="008B05BE"/>
    <w:rPr>
      <w:b/>
      <w:sz w:val="17"/>
      <w:szCs w:val="17"/>
    </w:rPr>
  </w:style>
  <w:style w:type="paragraph" w:customStyle="1" w:styleId="Bijlagevermelding">
    <w:name w:val="Bijlagevermelding"/>
    <w:basedOn w:val="Standaard"/>
    <w:qFormat/>
    <w:rsid w:val="000B0456"/>
    <w:pPr>
      <w:spacing w:line="170" w:lineRule="atLeast"/>
    </w:pPr>
    <w:rPr>
      <w:sz w:val="14"/>
    </w:rPr>
  </w:style>
  <w:style w:type="paragraph" w:customStyle="1" w:styleId="Zaaknummertoelichting">
    <w:name w:val="Zaaknummertoelichting"/>
    <w:basedOn w:val="Standaard"/>
    <w:qFormat/>
    <w:rsid w:val="000B0456"/>
    <w:pPr>
      <w:spacing w:line="170" w:lineRule="atLeast"/>
    </w:pPr>
    <w:rPr>
      <w:i/>
      <w:sz w:val="14"/>
    </w:rPr>
  </w:style>
  <w:style w:type="paragraph" w:customStyle="1" w:styleId="PlaatsEnDatum">
    <w:name w:val="PlaatsEnDatum"/>
    <w:basedOn w:val="Standaard"/>
    <w:qFormat/>
    <w:rsid w:val="00AF73BB"/>
    <w:pPr>
      <w:framePr w:hSpace="141" w:wrap="around" w:vAnchor="text" w:hAnchor="text" w:y="1"/>
      <w:suppressOverlap/>
    </w:pPr>
    <w:rPr>
      <w:sz w:val="17"/>
      <w:szCs w:val="17"/>
    </w:rPr>
  </w:style>
  <w:style w:type="paragraph" w:customStyle="1" w:styleId="Toelichting">
    <w:name w:val="Toelichting"/>
    <w:basedOn w:val="Standaard"/>
    <w:qFormat/>
    <w:rsid w:val="00447D85"/>
    <w:rPr>
      <w:i/>
    </w:rPr>
  </w:style>
  <w:style w:type="character" w:customStyle="1" w:styleId="Kop1Char">
    <w:name w:val="Kop 1 Char"/>
    <w:basedOn w:val="Standaardalinea-lettertype"/>
    <w:link w:val="Kop1"/>
    <w:uiPriority w:val="9"/>
    <w:rsid w:val="00F611AD"/>
    <w:rPr>
      <w:rFonts w:ascii="Arial" w:eastAsiaTheme="majorEastAsia" w:hAnsi="Arial" w:cstheme="majorBidi"/>
      <w:b/>
      <w:bCs/>
      <w:sz w:val="30"/>
      <w:szCs w:val="28"/>
    </w:rPr>
  </w:style>
  <w:style w:type="character" w:customStyle="1" w:styleId="Kop2Char">
    <w:name w:val="Kop 2 Char"/>
    <w:basedOn w:val="Standaardalinea-lettertype"/>
    <w:link w:val="Kop2"/>
    <w:uiPriority w:val="9"/>
    <w:rsid w:val="00F611AD"/>
    <w:rPr>
      <w:rFonts w:ascii="Arial" w:eastAsiaTheme="majorEastAsia" w:hAnsi="Arial" w:cstheme="majorBidi"/>
      <w:b/>
      <w:bCs/>
      <w:sz w:val="24"/>
      <w:szCs w:val="26"/>
    </w:rPr>
  </w:style>
  <w:style w:type="character" w:customStyle="1" w:styleId="Kop3Char">
    <w:name w:val="Kop 3 Char"/>
    <w:basedOn w:val="Standaardalinea-lettertype"/>
    <w:link w:val="Kop3"/>
    <w:uiPriority w:val="9"/>
    <w:rsid w:val="00F611AD"/>
    <w:rPr>
      <w:rFonts w:ascii="Arial" w:eastAsiaTheme="majorEastAsia" w:hAnsi="Arial" w:cstheme="majorBidi"/>
      <w:b/>
      <w:bCs/>
      <w:sz w:val="20"/>
    </w:rPr>
  </w:style>
  <w:style w:type="paragraph" w:styleId="Lijstalinea">
    <w:name w:val="List Paragraph"/>
    <w:basedOn w:val="Standaard"/>
    <w:uiPriority w:val="34"/>
    <w:qFormat/>
    <w:rsid w:val="003126C7"/>
    <w:pPr>
      <w:spacing w:after="160" w:line="256" w:lineRule="auto"/>
      <w:ind w:left="720"/>
      <w:contextualSpacing/>
    </w:pPr>
    <w:rPr>
      <w:rFonts w:asciiTheme="minorHAnsi" w:hAnsiTheme="minorHAnsi"/>
      <w:sz w:val="22"/>
    </w:rPr>
  </w:style>
  <w:style w:type="paragraph" w:customStyle="1" w:styleId="Default">
    <w:name w:val="Default"/>
    <w:rsid w:val="003126C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1061">
      <w:bodyDiv w:val="1"/>
      <w:marLeft w:val="0"/>
      <w:marRight w:val="0"/>
      <w:marTop w:val="0"/>
      <w:marBottom w:val="0"/>
      <w:divBdr>
        <w:top w:val="none" w:sz="0" w:space="0" w:color="auto"/>
        <w:left w:val="none" w:sz="0" w:space="0" w:color="auto"/>
        <w:bottom w:val="none" w:sz="0" w:space="0" w:color="auto"/>
        <w:right w:val="none" w:sz="0" w:space="0" w:color="auto"/>
      </w:divBdr>
    </w:div>
    <w:div w:id="799299215">
      <w:bodyDiv w:val="1"/>
      <w:marLeft w:val="0"/>
      <w:marRight w:val="0"/>
      <w:marTop w:val="0"/>
      <w:marBottom w:val="0"/>
      <w:divBdr>
        <w:top w:val="none" w:sz="0" w:space="0" w:color="auto"/>
        <w:left w:val="none" w:sz="0" w:space="0" w:color="auto"/>
        <w:bottom w:val="none" w:sz="0" w:space="0" w:color="auto"/>
        <w:right w:val="none" w:sz="0" w:space="0" w:color="auto"/>
      </w:divBdr>
    </w:div>
    <w:div w:id="839926978">
      <w:bodyDiv w:val="1"/>
      <w:marLeft w:val="0"/>
      <w:marRight w:val="0"/>
      <w:marTop w:val="0"/>
      <w:marBottom w:val="0"/>
      <w:divBdr>
        <w:top w:val="none" w:sz="0" w:space="0" w:color="auto"/>
        <w:left w:val="none" w:sz="0" w:space="0" w:color="auto"/>
        <w:bottom w:val="none" w:sz="0" w:space="0" w:color="auto"/>
        <w:right w:val="none" w:sz="0" w:space="0" w:color="auto"/>
      </w:divBdr>
    </w:div>
    <w:div w:id="1477599335">
      <w:bodyDiv w:val="1"/>
      <w:marLeft w:val="0"/>
      <w:marRight w:val="0"/>
      <w:marTop w:val="0"/>
      <w:marBottom w:val="0"/>
      <w:divBdr>
        <w:top w:val="none" w:sz="0" w:space="0" w:color="auto"/>
        <w:left w:val="none" w:sz="0" w:space="0" w:color="auto"/>
        <w:bottom w:val="none" w:sz="0" w:space="0" w:color="auto"/>
        <w:right w:val="none" w:sz="0" w:space="0" w:color="auto"/>
      </w:divBdr>
    </w:div>
    <w:div w:id="1575240052">
      <w:bodyDiv w:val="1"/>
      <w:marLeft w:val="0"/>
      <w:marRight w:val="0"/>
      <w:marTop w:val="0"/>
      <w:marBottom w:val="0"/>
      <w:divBdr>
        <w:top w:val="none" w:sz="0" w:space="0" w:color="auto"/>
        <w:left w:val="none" w:sz="0" w:space="0" w:color="auto"/>
        <w:bottom w:val="none" w:sz="0" w:space="0" w:color="auto"/>
        <w:right w:val="none" w:sz="0" w:space="0" w:color="auto"/>
      </w:divBdr>
    </w:div>
    <w:div w:id="1697464364">
      <w:bodyDiv w:val="1"/>
      <w:marLeft w:val="0"/>
      <w:marRight w:val="0"/>
      <w:marTop w:val="0"/>
      <w:marBottom w:val="0"/>
      <w:divBdr>
        <w:top w:val="none" w:sz="0" w:space="0" w:color="auto"/>
        <w:left w:val="none" w:sz="0" w:space="0" w:color="auto"/>
        <w:bottom w:val="none" w:sz="0" w:space="0" w:color="auto"/>
        <w:right w:val="none" w:sz="0" w:space="0" w:color="auto"/>
      </w:divBdr>
    </w:div>
    <w:div w:id="210163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1210</Words>
  <Characters>6659</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Normal.dotm gemeente Hoorn</vt:lpstr>
    </vt:vector>
  </TitlesOfParts>
  <Company>Gemeente Amsterdam</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Normal.dotm gemeente Hoorn</dc:title>
  <dc:subject>Standaard versie van Normal.dotm van gemeente Hoorn</dc:subject>
  <dc:creator>Haring, Bart</dc:creator>
  <cp:keywords>gemeente; Hoorn; standaard; Normal.dotm</cp:keywords>
  <cp:lastModifiedBy>Mensah, Isaac</cp:lastModifiedBy>
  <cp:revision>6</cp:revision>
  <dcterms:created xsi:type="dcterms:W3CDTF">2021-04-27T07:48:00Z</dcterms:created>
  <dcterms:modified xsi:type="dcterms:W3CDTF">2021-04-28T07:28:00Z</dcterms:modified>
</cp:coreProperties>
</file>